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84D" w:rsidRDefault="0001384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4"/>
        <w:gridCol w:w="2914"/>
        <w:gridCol w:w="4223"/>
      </w:tblGrid>
      <w:tr w:rsidR="00B75B57">
        <w:trPr>
          <w:trHeight w:hRule="exact" w:val="1150"/>
        </w:trPr>
        <w:tc>
          <w:tcPr>
            <w:tcW w:w="2774" w:type="dxa"/>
            <w:vMerge w:val="restart"/>
            <w:shd w:val="clear" w:color="auto" w:fill="auto"/>
          </w:tcPr>
          <w:p w:rsidR="00B75B57" w:rsidRDefault="00AD450C">
            <w:pPr>
              <w:snapToGrid w:val="0"/>
              <w:rPr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487D34BE" wp14:editId="065D436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0</wp:posOffset>
                  </wp:positionV>
                  <wp:extent cx="1677035" cy="65341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shd w:val="clear" w:color="auto" w:fill="auto"/>
          </w:tcPr>
          <w:p w:rsidR="00B75B57" w:rsidRDefault="00B75B57">
            <w:pPr>
              <w:snapToGrid w:val="0"/>
              <w:rPr>
                <w:sz w:val="14"/>
                <w:szCs w:val="17"/>
              </w:rPr>
            </w:pPr>
          </w:p>
        </w:tc>
        <w:tc>
          <w:tcPr>
            <w:tcW w:w="4223" w:type="dxa"/>
            <w:shd w:val="clear" w:color="auto" w:fill="auto"/>
            <w:vAlign w:val="bottom"/>
          </w:tcPr>
          <w:p w:rsidR="00B75B57" w:rsidRDefault="00B75B57">
            <w:pPr>
              <w:pStyle w:val="af0"/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«Выставочный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ВолгоградЭКСПО»</w:t>
            </w:r>
          </w:p>
          <w:p w:rsidR="00B75B57" w:rsidRDefault="00B75B57">
            <w:pPr>
              <w:pStyle w:val="af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400050,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Волгоград,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а/я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  <w:p w:rsidR="00B75B57" w:rsidRDefault="00B75B57">
            <w:pPr>
              <w:pStyle w:val="af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(8442)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299E">
              <w:rPr>
                <w:rFonts w:ascii="Arial" w:hAnsi="Arial" w:cs="Arial"/>
                <w:sz w:val="20"/>
                <w:szCs w:val="20"/>
              </w:rPr>
              <w:t>55-13-16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299E">
              <w:rPr>
                <w:rFonts w:ascii="Arial" w:hAnsi="Arial" w:cs="Arial"/>
                <w:sz w:val="20"/>
                <w:szCs w:val="20"/>
              </w:rPr>
              <w:t>55-13-17</w:t>
            </w:r>
          </w:p>
          <w:p w:rsidR="00B75B57" w:rsidRDefault="00B75B57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052B">
              <w:rPr>
                <w:rFonts w:ascii="Arial" w:eastAsia="Arial" w:hAnsi="Arial" w:cs="Arial"/>
                <w:sz w:val="20"/>
                <w:szCs w:val="20"/>
                <w:lang w:val="en-US"/>
              </w:rPr>
              <w:t>tor</w:t>
            </w:r>
            <w:hyperlink r:id="rId9" w:history="1">
              <w:r>
                <w:rPr>
                  <w:rStyle w:val="a4"/>
                  <w:rFonts w:ascii="Arial" w:hAnsi="Arial"/>
                </w:rPr>
                <w:t>@volgogradexpo.ru</w:t>
              </w:r>
            </w:hyperlink>
          </w:p>
          <w:p w:rsidR="00B75B57" w:rsidRDefault="00B75B57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  <w:t>www.volgogradexpo.ru</w:t>
            </w:r>
          </w:p>
        </w:tc>
      </w:tr>
      <w:tr w:rsidR="00B75B57">
        <w:tc>
          <w:tcPr>
            <w:tcW w:w="2774" w:type="dxa"/>
            <w:vMerge/>
            <w:shd w:val="clear" w:color="auto" w:fill="auto"/>
          </w:tcPr>
          <w:p w:rsidR="00B75B57" w:rsidRDefault="00B75B57">
            <w:pPr>
              <w:snapToGrid w:val="0"/>
            </w:pPr>
          </w:p>
        </w:tc>
        <w:tc>
          <w:tcPr>
            <w:tcW w:w="7137" w:type="dxa"/>
            <w:gridSpan w:val="2"/>
            <w:shd w:val="clear" w:color="auto" w:fill="auto"/>
          </w:tcPr>
          <w:p w:rsidR="00B75B57" w:rsidRDefault="00B75B57">
            <w:pPr>
              <w:snapToGrid w:val="0"/>
              <w:rPr>
                <w:sz w:val="8"/>
                <w:szCs w:val="10"/>
                <w:lang w:val="en-US"/>
              </w:rPr>
            </w:pPr>
          </w:p>
        </w:tc>
      </w:tr>
      <w:tr w:rsidR="00B75B57">
        <w:trPr>
          <w:trHeight w:val="1363"/>
        </w:trPr>
        <w:tc>
          <w:tcPr>
            <w:tcW w:w="9911" w:type="dxa"/>
            <w:gridSpan w:val="3"/>
            <w:shd w:val="clear" w:color="auto" w:fill="auto"/>
            <w:vAlign w:val="bottom"/>
          </w:tcPr>
          <w:p w:rsidR="00B75B57" w:rsidRDefault="00B75B57">
            <w:pPr>
              <w:pStyle w:val="1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участие</w:t>
            </w:r>
          </w:p>
          <w:p w:rsidR="00B75B57" w:rsidRDefault="00B75B57">
            <w:pPr>
              <w:pStyle w:val="13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Всероссийск</w:t>
            </w:r>
            <w:r>
              <w:rPr>
                <w:bCs/>
                <w:sz w:val="30"/>
                <w:szCs w:val="30"/>
              </w:rPr>
              <w:t>ая</w:t>
            </w:r>
            <w:r>
              <w:rPr>
                <w:rFonts w:eastAsia="Tahoma"/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специализированная</w:t>
            </w:r>
            <w:r>
              <w:rPr>
                <w:rFonts w:eastAsia="Tahoma"/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выставка</w:t>
            </w:r>
          </w:p>
          <w:p w:rsidR="00B75B57" w:rsidRPr="007E783D" w:rsidRDefault="00B75B57">
            <w:pPr>
              <w:pStyle w:val="13"/>
              <w:rPr>
                <w:rStyle w:val="210"/>
                <w:b/>
                <w:bCs/>
                <w:sz w:val="32"/>
                <w:szCs w:val="32"/>
              </w:rPr>
            </w:pPr>
            <w:r w:rsidRPr="007E783D">
              <w:rPr>
                <w:rStyle w:val="210"/>
                <w:b/>
                <w:bCs/>
                <w:sz w:val="32"/>
                <w:szCs w:val="32"/>
              </w:rPr>
              <w:t>Турист.</w:t>
            </w:r>
            <w:r w:rsidRPr="007E783D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</w:t>
            </w:r>
            <w:r w:rsidRPr="007E783D">
              <w:rPr>
                <w:rStyle w:val="210"/>
                <w:b/>
                <w:bCs/>
                <w:sz w:val="30"/>
                <w:szCs w:val="30"/>
              </w:rPr>
              <w:t>Охотник</w:t>
            </w:r>
            <w:r w:rsidRPr="007E783D">
              <w:rPr>
                <w:rStyle w:val="210"/>
                <w:b/>
                <w:bCs/>
                <w:sz w:val="32"/>
                <w:szCs w:val="32"/>
              </w:rPr>
              <w:t>.</w:t>
            </w:r>
            <w:r w:rsidRPr="007E783D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</w:t>
            </w:r>
            <w:r w:rsidRPr="007E783D">
              <w:rPr>
                <w:rStyle w:val="210"/>
                <w:b/>
                <w:bCs/>
                <w:sz w:val="32"/>
                <w:szCs w:val="32"/>
              </w:rPr>
              <w:t>Рыболов</w:t>
            </w:r>
          </w:p>
          <w:p w:rsidR="00B75B57" w:rsidRDefault="00B94F99" w:rsidP="00B94F99">
            <w:pPr>
              <w:pStyle w:val="13"/>
              <w:rPr>
                <w:rStyle w:val="210"/>
                <w:sz w:val="30"/>
                <w:szCs w:val="30"/>
              </w:rPr>
            </w:pPr>
            <w:r w:rsidRPr="007E783D">
              <w:rPr>
                <w:rStyle w:val="210"/>
                <w:b/>
              </w:rPr>
              <w:t>3</w:t>
            </w:r>
            <w:r w:rsidR="00B5299E" w:rsidRPr="007E783D">
              <w:rPr>
                <w:rStyle w:val="210"/>
                <w:b/>
              </w:rPr>
              <w:t>-</w:t>
            </w:r>
            <w:r w:rsidRPr="007E783D">
              <w:rPr>
                <w:rStyle w:val="210"/>
                <w:b/>
              </w:rPr>
              <w:t>6</w:t>
            </w:r>
            <w:r w:rsidR="00B5299E" w:rsidRPr="007E783D">
              <w:rPr>
                <w:rStyle w:val="210"/>
                <w:rFonts w:eastAsia="Tahoma"/>
                <w:b/>
              </w:rPr>
              <w:t xml:space="preserve"> апрел</w:t>
            </w:r>
            <w:r w:rsidR="00B75B57" w:rsidRPr="007E783D">
              <w:rPr>
                <w:rStyle w:val="210"/>
                <w:rFonts w:eastAsia="Tahoma"/>
                <w:b/>
              </w:rPr>
              <w:t xml:space="preserve">я </w:t>
            </w:r>
            <w:r w:rsidR="00B5299E" w:rsidRPr="007E783D">
              <w:rPr>
                <w:rStyle w:val="210"/>
                <w:b/>
              </w:rPr>
              <w:t>201</w:t>
            </w:r>
            <w:r w:rsidRPr="007E783D">
              <w:rPr>
                <w:rStyle w:val="210"/>
                <w:b/>
              </w:rPr>
              <w:t>4</w:t>
            </w:r>
            <w:r w:rsidR="00B75B57" w:rsidRPr="007E783D">
              <w:rPr>
                <w:rStyle w:val="210"/>
                <w:rFonts w:eastAsia="Tahoma"/>
                <w:b/>
              </w:rPr>
              <w:t xml:space="preserve"> </w:t>
            </w:r>
            <w:r w:rsidR="00AC7D31" w:rsidRPr="007E783D">
              <w:rPr>
                <w:rStyle w:val="210"/>
                <w:b/>
              </w:rPr>
              <w:t>г</w:t>
            </w:r>
            <w:r w:rsidR="00B75B57" w:rsidRPr="007E783D">
              <w:rPr>
                <w:rStyle w:val="210"/>
                <w:b/>
              </w:rPr>
              <w:t>.</w:t>
            </w:r>
          </w:p>
        </w:tc>
      </w:tr>
      <w:tr w:rsidR="00B75B57">
        <w:trPr>
          <w:trHeight w:hRule="exact" w:val="65"/>
        </w:trPr>
        <w:tc>
          <w:tcPr>
            <w:tcW w:w="9911" w:type="dxa"/>
            <w:gridSpan w:val="3"/>
            <w:tcBorders>
              <w:bottom w:val="single" w:sz="32" w:space="0" w:color="000000"/>
            </w:tcBorders>
            <w:shd w:val="clear" w:color="auto" w:fill="auto"/>
          </w:tcPr>
          <w:p w:rsidR="00B75B57" w:rsidRDefault="00B75B57">
            <w:pPr>
              <w:snapToGrid w:val="0"/>
              <w:rPr>
                <w:sz w:val="16"/>
                <w:szCs w:val="16"/>
              </w:rPr>
            </w:pPr>
          </w:p>
        </w:tc>
      </w:tr>
      <w:tr w:rsidR="00B75B57">
        <w:trPr>
          <w:trHeight w:hRule="exact" w:val="76"/>
        </w:trPr>
        <w:tc>
          <w:tcPr>
            <w:tcW w:w="9911" w:type="dxa"/>
            <w:gridSpan w:val="3"/>
            <w:shd w:val="clear" w:color="auto" w:fill="auto"/>
          </w:tcPr>
          <w:p w:rsidR="00B75B57" w:rsidRDefault="00B75B57">
            <w:pPr>
              <w:pStyle w:val="32"/>
              <w:snapToGrid w:val="0"/>
            </w:pPr>
          </w:p>
        </w:tc>
      </w:tr>
    </w:tbl>
    <w:p w:rsidR="00B75B57" w:rsidRDefault="00B75B57">
      <w:pPr>
        <w:spacing w:before="120" w:after="120"/>
        <w:ind w:right="146"/>
        <w:jc w:val="both"/>
        <w:rPr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Полное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наименование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компании:</w:t>
      </w:r>
      <w:r>
        <w:rPr>
          <w:sz w:val="16"/>
          <w:szCs w:val="16"/>
        </w:rPr>
        <w:t>_____________________________________________________________________________________</w:t>
      </w:r>
    </w:p>
    <w:p w:rsidR="00B75B57" w:rsidRPr="0038465C" w:rsidRDefault="00B75B57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8465C">
        <w:rPr>
          <w:rStyle w:val="21"/>
          <w:b/>
          <w:bCs/>
          <w:spacing w:val="0"/>
          <w:sz w:val="16"/>
          <w:szCs w:val="16"/>
        </w:rPr>
        <w:t>Название</w:t>
      </w:r>
      <w:r w:rsidRPr="0038465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8465C">
        <w:rPr>
          <w:rStyle w:val="21"/>
          <w:b/>
          <w:bCs/>
          <w:spacing w:val="0"/>
          <w:sz w:val="16"/>
          <w:szCs w:val="16"/>
        </w:rPr>
        <w:t>на</w:t>
      </w:r>
      <w:r w:rsidRPr="0038465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8465C">
        <w:rPr>
          <w:rStyle w:val="21"/>
          <w:b/>
          <w:bCs/>
          <w:spacing w:val="0"/>
          <w:sz w:val="16"/>
          <w:szCs w:val="16"/>
        </w:rPr>
        <w:t>фриз:</w:t>
      </w:r>
      <w:r w:rsidRPr="0038465C">
        <w:rPr>
          <w:b w:val="0"/>
        </w:rPr>
        <w:t>_____________________________________________________________________________________________________</w:t>
      </w:r>
    </w:p>
    <w:p w:rsidR="00B75B57" w:rsidRPr="0038465C" w:rsidRDefault="00B75B57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8465C">
        <w:rPr>
          <w:rStyle w:val="21"/>
          <w:b/>
          <w:bCs/>
          <w:spacing w:val="0"/>
          <w:sz w:val="16"/>
          <w:szCs w:val="16"/>
        </w:rPr>
        <w:t>Направление</w:t>
      </w:r>
      <w:r w:rsidRPr="0038465C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8465C">
        <w:rPr>
          <w:rStyle w:val="21"/>
          <w:b/>
          <w:bCs/>
          <w:spacing w:val="0"/>
          <w:sz w:val="16"/>
          <w:szCs w:val="16"/>
        </w:rPr>
        <w:t>деятельности:</w:t>
      </w:r>
      <w:r w:rsidRPr="0038465C">
        <w:rPr>
          <w:b w:val="0"/>
        </w:rPr>
        <w:t>___________________________________________________________________________________________</w:t>
      </w:r>
    </w:p>
    <w:p w:rsidR="00B75B57" w:rsidRDefault="00B75B57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</w:t>
      </w:r>
    </w:p>
    <w:p w:rsidR="00B75B57" w:rsidRDefault="00B75B57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</w:t>
      </w:r>
    </w:p>
    <w:p w:rsidR="00B75B57" w:rsidRDefault="00B75B57">
      <w:pPr>
        <w:spacing w:before="120" w:after="120"/>
        <w:ind w:right="146"/>
        <w:jc w:val="both"/>
        <w:rPr>
          <w:rStyle w:val="30"/>
          <w:b w:val="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___________________________</w:t>
      </w:r>
      <w:r>
        <w:rPr>
          <w:rStyle w:val="30"/>
        </w:rPr>
        <w:t>Факс:</w:t>
      </w:r>
      <w:r>
        <w:rPr>
          <w:rStyle w:val="30"/>
          <w:b w:val="0"/>
          <w:u w:val="single"/>
        </w:rPr>
        <w:t>____________________________</w:t>
      </w:r>
      <w:r>
        <w:rPr>
          <w:rStyle w:val="30"/>
          <w:b w:val="0"/>
        </w:rPr>
        <w:t xml:space="preserve"> </w:t>
      </w:r>
      <w:r>
        <w:rPr>
          <w:rStyle w:val="30"/>
        </w:rPr>
        <w:t>E-</w:t>
      </w:r>
      <w:proofErr w:type="spellStart"/>
      <w:r>
        <w:rPr>
          <w:rStyle w:val="30"/>
        </w:rPr>
        <w:t>mail</w:t>
      </w:r>
      <w:proofErr w:type="spellEnd"/>
      <w:r>
        <w:rPr>
          <w:rStyle w:val="30"/>
        </w:rPr>
        <w:t xml:space="preserve"> / Сайт</w:t>
      </w:r>
      <w:proofErr w:type="gramStart"/>
      <w:r>
        <w:rPr>
          <w:rStyle w:val="30"/>
        </w:rPr>
        <w:t xml:space="preserve"> :</w:t>
      </w:r>
      <w:proofErr w:type="gramEnd"/>
      <w:r>
        <w:rPr>
          <w:rStyle w:val="30"/>
          <w:b w:val="0"/>
        </w:rPr>
        <w:t>________________________________</w:t>
      </w:r>
    </w:p>
    <w:p w:rsidR="00B75B57" w:rsidRDefault="00B75B57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>_________________________________________________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КПП:___________________________________________</w:t>
      </w:r>
    </w:p>
    <w:p w:rsidR="00B75B57" w:rsidRDefault="00B75B57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Руководитель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_________________________________________________________________________________________________</w:t>
      </w:r>
    </w:p>
    <w:p w:rsidR="00B75B57" w:rsidRDefault="00B75B57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Контактное</w:t>
      </w:r>
      <w:r>
        <w:rPr>
          <w:rFonts w:eastAsia="Tahoma"/>
        </w:rPr>
        <w:t xml:space="preserve"> </w:t>
      </w:r>
      <w:r>
        <w:t>лицо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</w:t>
      </w:r>
    </w:p>
    <w:tbl>
      <w:tblPr>
        <w:tblW w:w="11340" w:type="dxa"/>
        <w:tblInd w:w="-1061" w:type="dxa"/>
        <w:tblLayout w:type="fixed"/>
        <w:tblLook w:val="0000" w:firstRow="0" w:lastRow="0" w:firstColumn="0" w:lastColumn="0" w:noHBand="0" w:noVBand="0"/>
      </w:tblPr>
      <w:tblGrid>
        <w:gridCol w:w="4004"/>
        <w:gridCol w:w="1111"/>
        <w:gridCol w:w="630"/>
        <w:gridCol w:w="3465"/>
        <w:gridCol w:w="1215"/>
        <w:gridCol w:w="915"/>
      </w:tblGrid>
      <w:tr w:rsidR="00B75B57" w:rsidTr="009316D5">
        <w:trPr>
          <w:trHeight w:val="705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B75B57" w:rsidRDefault="00B75B57">
            <w:pPr>
              <w:pStyle w:val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  <w:ind w:right="-108"/>
            </w:pPr>
            <w:r>
              <w:t>Кол-во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B75B57" w:rsidRDefault="00B75B57">
            <w:pPr>
              <w:pStyle w:val="32"/>
              <w:jc w:val="center"/>
            </w:pPr>
            <w:r>
              <w:t>дополнительного</w:t>
            </w:r>
            <w:r>
              <w:rPr>
                <w:rFonts w:eastAsia="Tahoma"/>
              </w:rPr>
              <w:t xml:space="preserve"> </w:t>
            </w:r>
            <w:r>
              <w:t>оборудования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  <w:jc w:val="center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B75B57" w:rsidRDefault="00B75B57">
            <w:pPr>
              <w:pStyle w:val="32"/>
              <w:jc w:val="center"/>
            </w:pPr>
            <w:r>
              <w:t>(НДС</w:t>
            </w:r>
            <w:r>
              <w:rPr>
                <w:rFonts w:eastAsia="Tahoma"/>
              </w:rPr>
              <w:t xml:space="preserve"> </w:t>
            </w:r>
            <w:r>
              <w:t>НЕТ)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57" w:rsidRDefault="00B75B57">
            <w:pPr>
              <w:pStyle w:val="32"/>
              <w:snapToGrid w:val="0"/>
              <w:ind w:right="-108"/>
            </w:pPr>
            <w:r>
              <w:t>Кол-во</w:t>
            </w:r>
          </w:p>
        </w:tc>
      </w:tr>
      <w:tr w:rsidR="00B75B57" w:rsidTr="009316D5">
        <w:trPr>
          <w:trHeight w:hRule="exact" w:val="242"/>
        </w:trPr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pStyle w:val="14"/>
              <w:snapToGrid w:val="0"/>
              <w:spacing w:line="100" w:lineRule="atLeast"/>
              <w:rPr>
                <w:rFonts w:eastAsia="Tahoma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кв.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м.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оборудованной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площади</w:t>
            </w:r>
            <w:r>
              <w:rPr>
                <w:rFonts w:eastAsia="Tahoma"/>
                <w:b/>
                <w:bCs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140170">
            <w:pPr>
              <w:pStyle w:val="14"/>
              <w:snapToGrid w:val="0"/>
              <w:spacing w:line="100" w:lineRule="atLeast"/>
              <w:jc w:val="center"/>
            </w:pPr>
            <w:r>
              <w:t>4</w:t>
            </w:r>
            <w:r w:rsidR="003F6923">
              <w:t>0</w:t>
            </w:r>
            <w:r w:rsidR="00B75B57">
              <w:t>00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 w:rsidP="008E3EB7">
            <w:pPr>
              <w:pStyle w:val="14"/>
              <w:snapToGrid w:val="0"/>
              <w:spacing w:line="100" w:lineRule="atLeast"/>
            </w:pPr>
            <w:r>
              <w:t>Стол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  <w:r>
              <w:rPr>
                <w:rFonts w:eastAsia="Tahoma"/>
              </w:rPr>
              <w:t xml:space="preserve"> </w:t>
            </w:r>
            <w:r>
              <w:t>(80Х80)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 w:rsidP="008E3EB7">
            <w:pPr>
              <w:pStyle w:val="14"/>
              <w:snapToGrid w:val="0"/>
              <w:spacing w:line="100" w:lineRule="atLeast"/>
              <w:jc w:val="center"/>
            </w:pPr>
            <w:r>
              <w:t>700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B75B57" w:rsidTr="009316D5"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snapToGrid w:val="0"/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snapToGrid w:val="0"/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 w:rsidP="009D67F9">
            <w:pPr>
              <w:pStyle w:val="14"/>
              <w:snapToGrid w:val="0"/>
            </w:pPr>
            <w:r>
              <w:t>Стул</w:t>
            </w:r>
            <w:r>
              <w:rPr>
                <w:rFonts w:eastAsia="Tahoma"/>
              </w:rPr>
              <w:t xml:space="preserve"> </w:t>
            </w:r>
            <w:r w:rsidR="009D67F9">
              <w:t>офисн</w:t>
            </w:r>
            <w:r>
              <w:t>ый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барный</w:t>
            </w:r>
            <w:r>
              <w:rPr>
                <w:rFonts w:eastAsia="Tahoma"/>
              </w:rPr>
              <w:t xml:space="preserve"> </w:t>
            </w:r>
            <w:r>
              <w:t>(отметить)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pStyle w:val="14"/>
              <w:snapToGrid w:val="0"/>
              <w:jc w:val="center"/>
            </w:pPr>
            <w:r>
              <w:t>150/800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57" w:rsidRDefault="00B75B57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F857AE" w:rsidTr="009316D5">
        <w:trPr>
          <w:trHeight w:val="405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AE" w:rsidRPr="0082022D" w:rsidRDefault="00877663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82022D">
              <w:rPr>
                <w:rFonts w:eastAsia="Tahoma"/>
                <w:b/>
                <w:bCs/>
              </w:rPr>
              <w:t>1 кв. м. необорудованной площади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AE" w:rsidRDefault="00877663">
            <w:pPr>
              <w:pStyle w:val="14"/>
              <w:snapToGrid w:val="0"/>
              <w:jc w:val="center"/>
            </w:pPr>
            <w:r>
              <w:t>3000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AE" w:rsidRDefault="00F857AE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57AE" w:rsidRDefault="00F857AE">
            <w:pPr>
              <w:pStyle w:val="14"/>
              <w:snapToGrid w:val="0"/>
            </w:pP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>
              <w:t>(220х100х50)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</w:t>
            </w:r>
            <w:proofErr w:type="gramStart"/>
            <w:r>
              <w:t>.</w:t>
            </w:r>
            <w:proofErr w:type="gramEnd"/>
            <w:r>
              <w:rPr>
                <w:rFonts w:eastAsia="Tahoma"/>
              </w:rPr>
              <w:t xml:space="preserve"> </w:t>
            </w:r>
            <w:proofErr w:type="gramStart"/>
            <w:r>
              <w:t>з</w:t>
            </w:r>
            <w:proofErr w:type="gramEnd"/>
            <w:r>
              <w:t>амок/</w:t>
            </w:r>
            <w:r>
              <w:rPr>
                <w:rFonts w:eastAsia="Tahoma"/>
              </w:rPr>
              <w:t xml:space="preserve"> </w:t>
            </w: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 w:rsidR="00D22253">
              <w:t>(220х10</w:t>
            </w:r>
            <w:r>
              <w:t>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подсвет.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57AE" w:rsidRDefault="00F857AE">
            <w:pPr>
              <w:pStyle w:val="14"/>
              <w:snapToGrid w:val="0"/>
              <w:jc w:val="center"/>
            </w:pPr>
            <w:r>
              <w:t>3900</w:t>
            </w:r>
            <w:r w:rsidR="00980C8C">
              <w:t xml:space="preserve"> </w:t>
            </w:r>
            <w:r>
              <w:t>/</w:t>
            </w:r>
            <w:r w:rsidR="00980C8C">
              <w:t xml:space="preserve"> </w:t>
            </w:r>
            <w:r>
              <w:t>2900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AE" w:rsidRDefault="00F857AE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82022D" w:rsidTr="009316D5">
        <w:trPr>
          <w:trHeight w:hRule="exact" w:val="405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82022D" w:rsidRDefault="0082022D" w:rsidP="00A856D3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82022D">
              <w:rPr>
                <w:b/>
                <w:bCs/>
              </w:rPr>
              <w:t>Обязательный регистрационный</w:t>
            </w:r>
            <w:r w:rsidRPr="0082022D">
              <w:rPr>
                <w:rFonts w:eastAsia="Tahoma"/>
                <w:b/>
                <w:bCs/>
              </w:rPr>
              <w:t xml:space="preserve"> </w:t>
            </w:r>
            <w:r w:rsidRPr="0082022D">
              <w:rPr>
                <w:b/>
                <w:bCs/>
              </w:rPr>
              <w:t>взнос</w:t>
            </w:r>
            <w:r w:rsidRPr="0082022D">
              <w:rPr>
                <w:rFonts w:eastAsia="Tahoma"/>
                <w:b/>
                <w:bCs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A856D3">
            <w:pPr>
              <w:pStyle w:val="14"/>
              <w:snapToGrid w:val="0"/>
              <w:jc w:val="center"/>
            </w:pPr>
            <w:r>
              <w:t>8000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82022D" w:rsidTr="00861E09">
        <w:trPr>
          <w:trHeight w:val="398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82022D" w:rsidRDefault="0082022D" w:rsidP="00A856D3">
            <w:pPr>
              <w:pStyle w:val="14"/>
              <w:snapToGrid w:val="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Рабочее место 2 кв. м.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A856D3">
            <w:pPr>
              <w:pStyle w:val="14"/>
              <w:snapToGrid w:val="0"/>
              <w:jc w:val="center"/>
            </w:pPr>
            <w:r>
              <w:t>12000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Витринный</w:t>
            </w:r>
            <w:r>
              <w:rPr>
                <w:rFonts w:eastAsia="Tahoma"/>
              </w:rPr>
              <w:t xml:space="preserve"> </w:t>
            </w:r>
            <w:r>
              <w:t>прилавок</w:t>
            </w:r>
            <w:r>
              <w:rPr>
                <w:rFonts w:eastAsia="Tahoma"/>
              </w:rPr>
              <w:t xml:space="preserve"> с подсвет. </w:t>
            </w:r>
            <w:r>
              <w:t>(100х100х50)/</w:t>
            </w:r>
          </w:p>
          <w:p w:rsidR="0082022D" w:rsidRPr="00265FC1" w:rsidRDefault="0082022D">
            <w:pPr>
              <w:pStyle w:val="14"/>
              <w:snapToGrid w:val="0"/>
            </w:pPr>
            <w:r w:rsidRPr="00265FC1">
              <w:t>Витринный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прилавок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(100х100х50)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замке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2100 / 2900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rPr>
          <w:trHeight w:val="398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A856D3">
            <w:pPr>
              <w:pStyle w:val="14"/>
              <w:snapToGrid w:val="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Дополнительная аккредитация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A856D3">
            <w:pPr>
              <w:pStyle w:val="14"/>
              <w:snapToGrid w:val="0"/>
              <w:jc w:val="center"/>
            </w:pPr>
            <w:r>
              <w:t>3000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ED5007">
        <w:trPr>
          <w:trHeight w:val="367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ED5007">
            <w:pPr>
              <w:pStyle w:val="14"/>
              <w:snapToGrid w:val="0"/>
              <w:rPr>
                <w:rFonts w:eastAsia="Tahoma"/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транспортного</w:t>
            </w:r>
            <w:r>
              <w:rPr>
                <w:rFonts w:eastAsia="Tahoma"/>
                <w:b/>
                <w:bCs/>
              </w:rPr>
              <w:t xml:space="preserve">  </w:t>
            </w:r>
            <w:r>
              <w:rPr>
                <w:b/>
                <w:bCs/>
              </w:rPr>
              <w:t>средства</w:t>
            </w:r>
            <w:r>
              <w:rPr>
                <w:rFonts w:eastAsia="Tahoma"/>
                <w:b/>
                <w:bCs/>
              </w:rPr>
              <w:t xml:space="preserve">  </w:t>
            </w:r>
            <w:r>
              <w:rPr>
                <w:b/>
                <w:bCs/>
              </w:rPr>
              <w:t>в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зале</w:t>
            </w:r>
            <w:r>
              <w:rPr>
                <w:rFonts w:eastAsia="Tahoma"/>
                <w:b/>
                <w:bCs/>
              </w:rPr>
              <w:t xml:space="preserve"> 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ED5007">
            <w:pPr>
              <w:pStyle w:val="14"/>
              <w:snapToGrid w:val="0"/>
              <w:jc w:val="center"/>
            </w:pPr>
            <w:r>
              <w:t>10000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22D" w:rsidRPr="00265FC1" w:rsidRDefault="0082022D" w:rsidP="002E7A07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подсвет./</w:t>
            </w:r>
          </w:p>
          <w:p w:rsidR="0082022D" w:rsidRPr="00265FC1" w:rsidRDefault="0082022D" w:rsidP="002E7A07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подсвет,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замок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22D" w:rsidRPr="004A54F7" w:rsidRDefault="0082022D" w:rsidP="002E7A07">
            <w:pPr>
              <w:pStyle w:val="14"/>
              <w:snapToGrid w:val="0"/>
              <w:jc w:val="center"/>
            </w:pPr>
            <w:r w:rsidRPr="004A54F7">
              <w:t>1900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/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2500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rPr>
          <w:trHeight w:val="367"/>
        </w:trPr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eastAsia="Tahoma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м.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открытой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площади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(перед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ВЦ)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265FC1" w:rsidRDefault="0082022D" w:rsidP="002E7A07">
            <w:pPr>
              <w:pStyle w:val="14"/>
              <w:snapToGrid w:val="0"/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4A54F7" w:rsidRDefault="0082022D" w:rsidP="002E7A07">
            <w:pPr>
              <w:pStyle w:val="14"/>
              <w:snapToGrid w:val="0"/>
              <w:jc w:val="center"/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BC0DF1" w:rsidRDefault="0082022D">
            <w:pPr>
              <w:pStyle w:val="14"/>
              <w:snapToGrid w:val="0"/>
              <w:rPr>
                <w:rFonts w:eastAsia="Tahoma"/>
                <w:bCs/>
              </w:rPr>
            </w:pPr>
            <w:r w:rsidRPr="00BC0DF1">
              <w:rPr>
                <w:bCs/>
              </w:rPr>
              <w:t>ПРОМОАКЦИЯ</w:t>
            </w:r>
            <w:r w:rsidRPr="00BC0DF1">
              <w:rPr>
                <w:rFonts w:eastAsia="Tahoma"/>
                <w:bCs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10000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Подиум</w:t>
            </w:r>
            <w:r>
              <w:rPr>
                <w:rFonts w:eastAsia="Tahoma"/>
              </w:rPr>
              <w:t xml:space="preserve"> </w:t>
            </w:r>
            <w:r>
              <w:t>(50х50х50) / (50х100х50)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800 / 1200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Заочное</w:t>
            </w:r>
            <w:r>
              <w:rPr>
                <w:rFonts w:eastAsia="Tahoma"/>
              </w:rPr>
              <w:t xml:space="preserve"> </w:t>
            </w:r>
            <w:r>
              <w:t>участие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10000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Стеллаж</w:t>
            </w:r>
            <w:r>
              <w:rPr>
                <w:rFonts w:eastAsia="Tahoma"/>
              </w:rPr>
              <w:t xml:space="preserve"> </w:t>
            </w:r>
            <w:r>
              <w:t>(250х100х50)/3</w:t>
            </w:r>
            <w:r>
              <w:rPr>
                <w:rFonts w:eastAsia="Tahoma"/>
              </w:rPr>
              <w:t xml:space="preserve"> </w:t>
            </w:r>
            <w:r>
              <w:t>полки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rPr>
                <w:b/>
              </w:rPr>
              <w:t>Наценки</w:t>
            </w:r>
            <w:r>
              <w:rPr>
                <w:rFonts w:eastAsia="Tahoma"/>
              </w:rPr>
              <w:t xml:space="preserve"> </w:t>
            </w:r>
            <w:r>
              <w:t>(на</w:t>
            </w:r>
            <w:r>
              <w:rPr>
                <w:rFonts w:eastAsia="Tahoma"/>
              </w:rPr>
              <w:t xml:space="preserve"> </w:t>
            </w:r>
            <w:r>
              <w:t>закрытую</w:t>
            </w:r>
            <w:r>
              <w:rPr>
                <w:rFonts w:eastAsia="Tahoma"/>
              </w:rPr>
              <w:t xml:space="preserve"> </w:t>
            </w:r>
            <w:r>
              <w:t>выставочную</w:t>
            </w:r>
            <w:r>
              <w:rPr>
                <w:rFonts w:eastAsia="Tahoma"/>
              </w:rPr>
              <w:t xml:space="preserve"> </w:t>
            </w:r>
            <w:r>
              <w:t>площадь)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Дверь-гармошка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1900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угловой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+10%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Оклейка</w:t>
            </w:r>
            <w:r>
              <w:rPr>
                <w:rFonts w:eastAsia="Tahoma"/>
              </w:rPr>
              <w:t xml:space="preserve"> </w:t>
            </w:r>
            <w:r>
              <w:t>стенда</w:t>
            </w:r>
            <w:r>
              <w:rPr>
                <w:rFonts w:eastAsia="Tahoma"/>
              </w:rPr>
              <w:t xml:space="preserve">  </w:t>
            </w:r>
            <w:r>
              <w:t>за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</w:t>
            </w:r>
            <w:r>
              <w:t>метр</w:t>
            </w:r>
            <w:r>
              <w:rPr>
                <w:rFonts w:eastAsia="Tahoma"/>
              </w:rPr>
              <w:t xml:space="preserve"> </w:t>
            </w:r>
            <w:r>
              <w:t>кв.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800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eastAsia="Tahoma"/>
              </w:rPr>
            </w:pPr>
            <w:r>
              <w:t>полуостров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+15%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Дополнительная</w:t>
            </w:r>
            <w:r>
              <w:rPr>
                <w:rFonts w:eastAsia="Tahoma"/>
              </w:rPr>
              <w:t xml:space="preserve"> </w:t>
            </w:r>
            <w:r>
              <w:t>панель</w:t>
            </w:r>
            <w:r>
              <w:rPr>
                <w:rFonts w:eastAsia="Tahoma"/>
              </w:rPr>
              <w:t xml:space="preserve"> </w:t>
            </w:r>
            <w:r>
              <w:t>(250x100</w:t>
            </w:r>
            <w:r>
              <w:rPr>
                <w:rFonts w:eastAsia="Tahoma"/>
              </w:rPr>
              <w:t xml:space="preserve"> </w:t>
            </w:r>
            <w:r>
              <w:t>см.)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остров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+20%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Информационная</w:t>
            </w:r>
            <w:r>
              <w:rPr>
                <w:rFonts w:eastAsia="Tahoma"/>
              </w:rPr>
              <w:t xml:space="preserve"> </w:t>
            </w:r>
            <w:r>
              <w:t>стойка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1200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rPr>
                <w:b/>
                <w:bCs/>
              </w:rPr>
              <w:t>Скидки</w:t>
            </w:r>
            <w:r>
              <w:rPr>
                <w:rFonts w:eastAsia="Tahoma"/>
              </w:rPr>
              <w:t xml:space="preserve"> </w:t>
            </w:r>
            <w:r>
              <w:t>(на</w:t>
            </w:r>
            <w:r>
              <w:rPr>
                <w:rFonts w:eastAsia="Tahoma"/>
              </w:rPr>
              <w:t xml:space="preserve"> </w:t>
            </w:r>
            <w:r>
              <w:t>закрытую</w:t>
            </w:r>
            <w:r>
              <w:rPr>
                <w:rFonts w:eastAsia="Tahoma"/>
              </w:rPr>
              <w:t xml:space="preserve"> </w:t>
            </w:r>
            <w:r>
              <w:t>выставочную</w:t>
            </w:r>
            <w:r>
              <w:rPr>
                <w:rFonts w:eastAsia="Tahoma"/>
              </w:rPr>
              <w:t xml:space="preserve"> </w:t>
            </w:r>
            <w:r>
              <w:t>площадь)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Прожектор</w:t>
            </w:r>
            <w:r>
              <w:rPr>
                <w:rFonts w:eastAsia="Tahoma"/>
              </w:rPr>
              <w:t xml:space="preserve"> </w:t>
            </w:r>
            <w:r>
              <w:t>(150</w:t>
            </w:r>
            <w:r>
              <w:rPr>
                <w:rFonts w:eastAsia="Tahoma"/>
              </w:rPr>
              <w:t xml:space="preserve"> </w:t>
            </w:r>
            <w:r>
              <w:t>Вт)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Постоянным</w:t>
            </w:r>
            <w:r>
              <w:rPr>
                <w:rFonts w:eastAsia="Tahoma"/>
              </w:rPr>
              <w:t xml:space="preserve"> </w:t>
            </w:r>
            <w:r>
              <w:t>участникам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или</w:t>
            </w:r>
            <w:r>
              <w:rPr>
                <w:rFonts w:eastAsia="Tahoma"/>
              </w:rPr>
              <w:t xml:space="preserve"> </w:t>
            </w:r>
            <w:r>
              <w:t>производителям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-5%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proofErr w:type="spellStart"/>
            <w:r>
              <w:t>Металлогалогеновый</w:t>
            </w:r>
            <w:proofErr w:type="spellEnd"/>
            <w:r>
              <w:rPr>
                <w:rFonts w:eastAsia="Tahoma"/>
              </w:rPr>
              <w:t xml:space="preserve"> </w:t>
            </w:r>
            <w:r>
              <w:t>прожектор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1200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Организациям,</w:t>
            </w:r>
            <w:r>
              <w:rPr>
                <w:rFonts w:eastAsia="Tahoma"/>
              </w:rPr>
              <w:t xml:space="preserve"> </w:t>
            </w:r>
            <w:r>
              <w:t>заказавшим</w:t>
            </w:r>
            <w:r>
              <w:rPr>
                <w:rFonts w:eastAsia="Tahoma"/>
              </w:rPr>
              <w:t xml:space="preserve"> </w:t>
            </w:r>
            <w:r>
              <w:t>стенд</w:t>
            </w:r>
            <w:r>
              <w:rPr>
                <w:rFonts w:eastAsia="Tahoma"/>
              </w:rPr>
              <w:t xml:space="preserve"> </w:t>
            </w:r>
            <w:r>
              <w:t>более</w:t>
            </w:r>
            <w:r>
              <w:rPr>
                <w:rFonts w:eastAsia="Tahoma"/>
              </w:rPr>
              <w:t xml:space="preserve"> </w:t>
            </w:r>
            <w:r>
              <w:t>16</w:t>
            </w:r>
            <w:r>
              <w:rPr>
                <w:rFonts w:eastAsia="Tahoma"/>
              </w:rPr>
              <w:t xml:space="preserve">  </w:t>
            </w:r>
            <w:r>
              <w:t>кв.м.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-5%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Эконом-панель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F35098">
            <w:pPr>
              <w:pStyle w:val="14"/>
              <w:snapToGrid w:val="0"/>
            </w:pPr>
            <w:r>
              <w:t>Оплатившим</w:t>
            </w:r>
            <w:r>
              <w:rPr>
                <w:rFonts w:eastAsia="Tahoma"/>
              </w:rPr>
              <w:t xml:space="preserve"> </w:t>
            </w:r>
            <w:r>
              <w:t>участие</w:t>
            </w:r>
            <w:r>
              <w:rPr>
                <w:rFonts w:eastAsia="Tahoma"/>
              </w:rPr>
              <w:t xml:space="preserve"> </w:t>
            </w:r>
            <w:r>
              <w:t>до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февраля </w:t>
            </w:r>
            <w:r>
              <w:t>2014</w:t>
            </w:r>
            <w:r>
              <w:rPr>
                <w:rFonts w:eastAsia="Tahoma"/>
              </w:rPr>
              <w:t xml:space="preserve"> </w:t>
            </w:r>
            <w:r>
              <w:t>г.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-10%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</w:pPr>
            <w:r>
              <w:t>Разгрузка</w:t>
            </w:r>
            <w:r>
              <w:rPr>
                <w:rFonts w:eastAsia="Tahoma"/>
              </w:rPr>
              <w:t xml:space="preserve"> </w:t>
            </w:r>
            <w:r>
              <w:t>до</w:t>
            </w:r>
            <w:r>
              <w:rPr>
                <w:rFonts w:eastAsia="Tahoma"/>
              </w:rPr>
              <w:t xml:space="preserve"> </w:t>
            </w:r>
            <w:r>
              <w:t>1</w:t>
            </w:r>
            <w:r>
              <w:rPr>
                <w:rFonts w:eastAsia="Tahoma"/>
              </w:rPr>
              <w:t xml:space="preserve"> </w:t>
            </w:r>
            <w:r>
              <w:t>т./свыше</w:t>
            </w:r>
            <w:r>
              <w:rPr>
                <w:rFonts w:eastAsia="Tahoma"/>
              </w:rPr>
              <w:t xml:space="preserve"> </w:t>
            </w:r>
            <w:r>
              <w:t>1т.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  <w:rPr>
                <w:sz w:val="12"/>
                <w:szCs w:val="12"/>
              </w:rPr>
            </w:pPr>
            <w:r>
              <w:t>1200/</w:t>
            </w:r>
            <w:r>
              <w:rPr>
                <w:sz w:val="12"/>
                <w:szCs w:val="12"/>
              </w:rPr>
              <w:t>договорная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Размещение</w:t>
            </w:r>
            <w:r>
              <w:rPr>
                <w:rFonts w:eastAsia="Tahoma"/>
              </w:rPr>
              <w:t xml:space="preserve"> </w:t>
            </w:r>
            <w:r>
              <w:t>баннера/</w:t>
            </w:r>
            <w:proofErr w:type="spellStart"/>
            <w:r>
              <w:t>штендера</w:t>
            </w:r>
            <w:proofErr w:type="spellEnd"/>
            <w:r>
              <w:rPr>
                <w:rFonts w:eastAsia="Tahoma"/>
              </w:rPr>
              <w:t xml:space="preserve"> </w:t>
            </w:r>
            <w:r>
              <w:t>на</w:t>
            </w:r>
            <w:r>
              <w:rPr>
                <w:rFonts w:eastAsia="Tahoma"/>
              </w:rPr>
              <w:t xml:space="preserve"> </w:t>
            </w:r>
            <w:r>
              <w:t>все</w:t>
            </w:r>
            <w:r>
              <w:rPr>
                <w:rFonts w:eastAsia="Tahoma"/>
              </w:rPr>
              <w:t xml:space="preserve"> </w:t>
            </w:r>
            <w:r>
              <w:t>дни</w:t>
            </w:r>
            <w:r>
              <w:rPr>
                <w:rFonts w:eastAsia="Tahoma"/>
              </w:rPr>
              <w:t xml:space="preserve"> </w:t>
            </w:r>
            <w:r>
              <w:t>выставки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jc w:val="center"/>
            </w:pPr>
            <w:r>
              <w:t>10000/5000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rPr>
                <w:rFonts w:eastAsia="Tahoma"/>
              </w:rPr>
            </w:pPr>
            <w:r>
              <w:t>Размещение</w:t>
            </w:r>
            <w:r>
              <w:rPr>
                <w:rFonts w:eastAsia="Tahoma"/>
              </w:rPr>
              <w:t xml:space="preserve"> </w:t>
            </w:r>
            <w:r>
              <w:t>логотипа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B048A6">
            <w:pPr>
              <w:pStyle w:val="14"/>
              <w:snapToGrid w:val="0"/>
              <w:jc w:val="center"/>
            </w:pPr>
            <w:r>
              <w:t>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82022D" w:rsidTr="009316D5"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</w:pPr>
            <w:r>
              <w:t>Размещение баннера в выставочном зале на месяц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Pr="00B538F5" w:rsidRDefault="0082022D" w:rsidP="00B538F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2E7A07">
            <w:pPr>
              <w:pStyle w:val="14"/>
              <w:snapToGrid w:val="0"/>
            </w:pPr>
            <w:r>
              <w:t>Стол-подиум</w:t>
            </w:r>
            <w:r>
              <w:rPr>
                <w:rFonts w:eastAsia="Tahoma"/>
              </w:rPr>
              <w:t xml:space="preserve"> </w:t>
            </w:r>
            <w:r>
              <w:t>(100х100х50)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2D" w:rsidRDefault="0082022D" w:rsidP="002E7A07">
            <w:pPr>
              <w:pStyle w:val="14"/>
              <w:snapToGrid w:val="0"/>
              <w:jc w:val="center"/>
            </w:pPr>
            <w:r>
              <w:t>1700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2D" w:rsidRDefault="0082022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CE0D3A" w:rsidRPr="004878B1" w:rsidRDefault="00CE0D3A" w:rsidP="00CE0D3A">
      <w:pPr>
        <w:rPr>
          <w:b/>
          <w:sz w:val="16"/>
          <w:szCs w:val="16"/>
        </w:rPr>
      </w:pPr>
      <w:r w:rsidRPr="004878B1">
        <w:rPr>
          <w:b/>
          <w:color w:val="FF0000"/>
          <w:sz w:val="16"/>
          <w:szCs w:val="16"/>
        </w:rPr>
        <w:t>ЗАПРЕЩАЕТСЯ!!!</w:t>
      </w:r>
      <w:r w:rsidRPr="004878B1">
        <w:rPr>
          <w:b/>
          <w:sz w:val="16"/>
          <w:szCs w:val="16"/>
        </w:rPr>
        <w:t xml:space="preserve"> СДАВАТЬ В СУБАРЕНДУ ПЛОЩАДЬ ТРЕТЬИМ ЛИЦАМ БЕЗ УВЕДОМЛЕНИЯ ОРГАНИЗАТОРОВ ВЫСТАВКИ (Договор п.3п</w:t>
      </w:r>
      <w:proofErr w:type="gramStart"/>
      <w:r w:rsidRPr="004878B1">
        <w:rPr>
          <w:b/>
          <w:sz w:val="16"/>
          <w:szCs w:val="16"/>
        </w:rPr>
        <w:t>.п</w:t>
      </w:r>
      <w:proofErr w:type="gramEnd"/>
      <w:r w:rsidRPr="004878B1">
        <w:rPr>
          <w:b/>
          <w:sz w:val="16"/>
          <w:szCs w:val="16"/>
        </w:rPr>
        <w:t xml:space="preserve"> 3.2)</w:t>
      </w:r>
    </w:p>
    <w:p w:rsidR="00B75B57" w:rsidRPr="00CE0D3A" w:rsidRDefault="00B75B57">
      <w:pPr>
        <w:pStyle w:val="17"/>
        <w:rPr>
          <w:b/>
          <w:u w:val="single"/>
        </w:rPr>
      </w:pPr>
      <w:r w:rsidRPr="00CE0D3A">
        <w:t>Заполненная</w:t>
      </w:r>
      <w:r w:rsidRPr="00CE0D3A">
        <w:rPr>
          <w:rFonts w:eastAsia="Tahoma"/>
        </w:rPr>
        <w:t xml:space="preserve"> </w:t>
      </w:r>
      <w:r w:rsidRPr="00CE0D3A">
        <w:t>заявка</w:t>
      </w:r>
      <w:r w:rsidRPr="00CE0D3A">
        <w:rPr>
          <w:rFonts w:eastAsia="Tahoma"/>
        </w:rPr>
        <w:t xml:space="preserve"> </w:t>
      </w:r>
      <w:r w:rsidRPr="00CE0D3A">
        <w:t>должна</w:t>
      </w:r>
      <w:r w:rsidRPr="00CE0D3A">
        <w:rPr>
          <w:rFonts w:eastAsia="Tahoma"/>
        </w:rPr>
        <w:t xml:space="preserve"> </w:t>
      </w:r>
      <w:r w:rsidRPr="00CE0D3A">
        <w:t>быть</w:t>
      </w:r>
      <w:r w:rsidRPr="00CE0D3A">
        <w:rPr>
          <w:rFonts w:eastAsia="Tahoma"/>
        </w:rPr>
        <w:t xml:space="preserve"> </w:t>
      </w:r>
      <w:r w:rsidRPr="00CE0D3A">
        <w:t>направлена</w:t>
      </w:r>
      <w:r w:rsidRPr="00CE0D3A">
        <w:rPr>
          <w:rFonts w:eastAsia="Tahoma"/>
        </w:rPr>
        <w:t xml:space="preserve"> </w:t>
      </w:r>
      <w:r w:rsidRPr="00CE0D3A">
        <w:t>организаторам</w:t>
      </w:r>
      <w:r w:rsidRPr="00CE0D3A">
        <w:rPr>
          <w:rFonts w:eastAsia="Tahoma"/>
        </w:rPr>
        <w:t xml:space="preserve"> </w:t>
      </w:r>
      <w:r w:rsidRPr="00CE0D3A">
        <w:rPr>
          <w:b/>
          <w:bCs/>
          <w:u w:val="single"/>
        </w:rPr>
        <w:t>не</w:t>
      </w:r>
      <w:r w:rsidRPr="00CE0D3A">
        <w:rPr>
          <w:rFonts w:eastAsia="Tahoma"/>
          <w:b/>
          <w:bCs/>
          <w:u w:val="single"/>
        </w:rPr>
        <w:t xml:space="preserve"> </w:t>
      </w:r>
      <w:r w:rsidRPr="00CE0D3A">
        <w:rPr>
          <w:b/>
          <w:bCs/>
          <w:u w:val="single"/>
        </w:rPr>
        <w:t>позднее</w:t>
      </w:r>
      <w:r w:rsidR="007354B5" w:rsidRPr="00CE0D3A">
        <w:rPr>
          <w:rFonts w:eastAsia="Tahoma"/>
          <w:b/>
          <w:bCs/>
          <w:u w:val="single"/>
        </w:rPr>
        <w:t xml:space="preserve">  20</w:t>
      </w:r>
      <w:r w:rsidR="003F6923" w:rsidRPr="00CE0D3A">
        <w:rPr>
          <w:rFonts w:eastAsia="Tahoma"/>
          <w:b/>
          <w:bCs/>
          <w:u w:val="single"/>
        </w:rPr>
        <w:t>.</w:t>
      </w:r>
      <w:r w:rsidR="007354B5" w:rsidRPr="00CE0D3A">
        <w:rPr>
          <w:b/>
          <w:u w:val="single"/>
        </w:rPr>
        <w:t>03.1</w:t>
      </w:r>
      <w:r w:rsidR="00B94F99">
        <w:rPr>
          <w:b/>
          <w:u w:val="single"/>
        </w:rPr>
        <w:t>4</w:t>
      </w:r>
      <w:r w:rsidRPr="00CE0D3A">
        <w:rPr>
          <w:rFonts w:eastAsia="Tahoma"/>
          <w:b/>
          <w:u w:val="single"/>
        </w:rPr>
        <w:t xml:space="preserve"> </w:t>
      </w:r>
      <w:r w:rsidRPr="00CE0D3A">
        <w:rPr>
          <w:b/>
          <w:u w:val="single"/>
        </w:rPr>
        <w:t>г.</w:t>
      </w:r>
    </w:p>
    <w:p w:rsidR="00CE0D3A" w:rsidRPr="00CE0D3A" w:rsidRDefault="00B75B57" w:rsidP="00CE0D3A">
      <w:pPr>
        <w:pStyle w:val="17"/>
        <w:rPr>
          <w:bCs/>
        </w:rPr>
      </w:pPr>
      <w:r w:rsidRPr="00CE0D3A">
        <w:t>Стенд</w:t>
      </w:r>
      <w:r w:rsidRPr="00CE0D3A">
        <w:rPr>
          <w:rFonts w:eastAsia="Tahoma"/>
        </w:rPr>
        <w:t xml:space="preserve"> </w:t>
      </w:r>
      <w:r w:rsidRPr="00CE0D3A">
        <w:t>(место</w:t>
      </w:r>
      <w:r w:rsidRPr="00CE0D3A">
        <w:rPr>
          <w:rFonts w:eastAsia="Tahoma"/>
        </w:rPr>
        <w:t xml:space="preserve"> </w:t>
      </w:r>
      <w:r w:rsidRPr="00CE0D3A">
        <w:t>на</w:t>
      </w:r>
      <w:r w:rsidRPr="00CE0D3A">
        <w:rPr>
          <w:rFonts w:eastAsia="Tahoma"/>
        </w:rPr>
        <w:t xml:space="preserve"> </w:t>
      </w:r>
      <w:r w:rsidRPr="00CE0D3A">
        <w:t>схеме)</w:t>
      </w:r>
      <w:r w:rsidRPr="00CE0D3A">
        <w:rPr>
          <w:rFonts w:eastAsia="Tahoma"/>
        </w:rPr>
        <w:t xml:space="preserve"> </w:t>
      </w:r>
      <w:r w:rsidRPr="00CE0D3A">
        <w:t>бронируется</w:t>
      </w:r>
      <w:r w:rsidRPr="00CE0D3A">
        <w:rPr>
          <w:rFonts w:eastAsia="Tahoma"/>
        </w:rPr>
        <w:t xml:space="preserve"> </w:t>
      </w:r>
      <w:r w:rsidRPr="00CE0D3A">
        <w:t>за</w:t>
      </w:r>
      <w:r w:rsidRPr="00CE0D3A">
        <w:rPr>
          <w:rFonts w:eastAsia="Tahoma"/>
        </w:rPr>
        <w:t xml:space="preserve"> </w:t>
      </w:r>
      <w:r w:rsidRPr="00CE0D3A">
        <w:t>фирмой</w:t>
      </w:r>
      <w:r w:rsidRPr="00CE0D3A">
        <w:rPr>
          <w:rFonts w:eastAsia="Tahoma"/>
        </w:rPr>
        <w:t xml:space="preserve"> </w:t>
      </w:r>
      <w:r w:rsidRPr="00CE0D3A">
        <w:t>только</w:t>
      </w:r>
      <w:r w:rsidRPr="00CE0D3A">
        <w:rPr>
          <w:rFonts w:eastAsia="Tahoma"/>
        </w:rPr>
        <w:t xml:space="preserve"> </w:t>
      </w:r>
      <w:r w:rsidRPr="00CE0D3A">
        <w:t>по</w:t>
      </w:r>
      <w:r w:rsidRPr="00CE0D3A">
        <w:rPr>
          <w:rFonts w:eastAsia="Tahoma"/>
        </w:rPr>
        <w:t xml:space="preserve"> </w:t>
      </w:r>
      <w:r w:rsidRPr="00CE0D3A">
        <w:t>факту</w:t>
      </w:r>
      <w:r w:rsidRPr="00CE0D3A">
        <w:rPr>
          <w:rFonts w:eastAsia="Tahoma"/>
        </w:rPr>
        <w:t xml:space="preserve">  </w:t>
      </w:r>
      <w:r w:rsidRPr="00CE0D3A">
        <w:t>предоплаты</w:t>
      </w:r>
      <w:r w:rsidRPr="00CE0D3A">
        <w:rPr>
          <w:rFonts w:eastAsia="Tahoma"/>
        </w:rPr>
        <w:t xml:space="preserve">  </w:t>
      </w:r>
      <w:r w:rsidRPr="00CE0D3A">
        <w:t>25%</w:t>
      </w:r>
      <w:r w:rsidRPr="00CE0D3A">
        <w:rPr>
          <w:rFonts w:eastAsia="Tahoma"/>
        </w:rPr>
        <w:t xml:space="preserve"> </w:t>
      </w:r>
      <w:r w:rsidRPr="00CE0D3A">
        <w:t>от</w:t>
      </w:r>
      <w:r w:rsidRPr="00CE0D3A">
        <w:rPr>
          <w:rFonts w:eastAsia="Tahoma"/>
        </w:rPr>
        <w:t xml:space="preserve"> </w:t>
      </w:r>
      <w:r w:rsidRPr="00CE0D3A">
        <w:t>общей</w:t>
      </w:r>
      <w:r w:rsidRPr="00CE0D3A">
        <w:rPr>
          <w:rFonts w:eastAsia="Tahoma"/>
        </w:rPr>
        <w:t xml:space="preserve"> </w:t>
      </w:r>
      <w:r w:rsidRPr="00CE0D3A">
        <w:t>суммы</w:t>
      </w:r>
      <w:r w:rsidRPr="00CE0D3A">
        <w:rPr>
          <w:rFonts w:eastAsia="Tahoma"/>
        </w:rPr>
        <w:t xml:space="preserve"> </w:t>
      </w:r>
      <w:r w:rsidRPr="00CE0D3A">
        <w:t>счета</w:t>
      </w:r>
      <w:r w:rsidRPr="00CE0D3A">
        <w:rPr>
          <w:rFonts w:eastAsia="Tahoma"/>
        </w:rPr>
        <w:t xml:space="preserve"> </w:t>
      </w:r>
      <w:r w:rsidRPr="00CE0D3A">
        <w:t>в</w:t>
      </w:r>
      <w:r w:rsidRPr="00CE0D3A">
        <w:rPr>
          <w:rFonts w:eastAsia="Tahoma"/>
        </w:rPr>
        <w:t xml:space="preserve"> </w:t>
      </w:r>
      <w:r w:rsidRPr="00CE0D3A">
        <w:t>течение</w:t>
      </w:r>
      <w:r w:rsidRPr="00CE0D3A">
        <w:rPr>
          <w:rFonts w:eastAsia="Tahoma"/>
        </w:rPr>
        <w:t xml:space="preserve"> </w:t>
      </w:r>
      <w:r w:rsidRPr="00CE0D3A">
        <w:t>5</w:t>
      </w:r>
      <w:r w:rsidRPr="00CE0D3A">
        <w:rPr>
          <w:rFonts w:eastAsia="Tahoma"/>
        </w:rPr>
        <w:t xml:space="preserve"> </w:t>
      </w:r>
      <w:r w:rsidRPr="00CE0D3A">
        <w:t>банковских</w:t>
      </w:r>
      <w:r w:rsidRPr="00CE0D3A">
        <w:rPr>
          <w:rFonts w:eastAsia="Tahoma"/>
        </w:rPr>
        <w:t xml:space="preserve"> </w:t>
      </w:r>
      <w:r w:rsidR="00CE0D3A" w:rsidRPr="00CE0D3A">
        <w:t xml:space="preserve">дней? </w:t>
      </w:r>
      <w:r w:rsidR="00CE0D3A" w:rsidRPr="00CE0D3A">
        <w:rPr>
          <w:b/>
          <w:bCs/>
        </w:rPr>
        <w:t xml:space="preserve">с </w:t>
      </w:r>
      <w:r w:rsidR="00CE0D3A" w:rsidRPr="00CE0D3A">
        <w:rPr>
          <w:bCs/>
        </w:rPr>
        <w:t xml:space="preserve">момента заключения </w:t>
      </w:r>
      <w:r w:rsidR="00B94F99">
        <w:rPr>
          <w:bCs/>
        </w:rPr>
        <w:t>договора. (Договор п. 3 п.п. 3.1</w:t>
      </w:r>
      <w:r w:rsidR="00CE0D3A" w:rsidRPr="00CE0D3A">
        <w:rPr>
          <w:bCs/>
        </w:rPr>
        <w:t>.)</w:t>
      </w:r>
    </w:p>
    <w:p w:rsidR="00B75B57" w:rsidRPr="00CE0D3A" w:rsidRDefault="00B75B57">
      <w:pPr>
        <w:pStyle w:val="17"/>
        <w:rPr>
          <w:rStyle w:val="30"/>
          <w:b w:val="0"/>
        </w:rPr>
      </w:pPr>
      <w:r w:rsidRPr="00CE0D3A">
        <w:rPr>
          <w:rStyle w:val="30"/>
          <w:b w:val="0"/>
        </w:rPr>
        <w:t>Оплату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гарантируем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по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предложенным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расценкам,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в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установленные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сроки.</w:t>
      </w:r>
    </w:p>
    <w:p w:rsidR="00CE0D3A" w:rsidRPr="00CE0D3A" w:rsidRDefault="00B75B57" w:rsidP="00CE0D3A">
      <w:pPr>
        <w:pStyle w:val="17"/>
        <w:rPr>
          <w:rStyle w:val="30"/>
          <w:b w:val="0"/>
          <w:bCs/>
        </w:rPr>
      </w:pPr>
      <w:r w:rsidRPr="00CE0D3A">
        <w:rPr>
          <w:rStyle w:val="30"/>
          <w:b w:val="0"/>
        </w:rPr>
        <w:t>В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случае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отказа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экспонента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от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участия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в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выставке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менее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чем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за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45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дней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до</w:t>
      </w:r>
      <w:r w:rsidRPr="00CE0D3A">
        <w:rPr>
          <w:rStyle w:val="30"/>
          <w:rFonts w:eastAsia="Tahoma"/>
          <w:b w:val="0"/>
        </w:rPr>
        <w:t xml:space="preserve">  </w:t>
      </w:r>
      <w:r w:rsidRPr="00CE0D3A">
        <w:rPr>
          <w:rStyle w:val="30"/>
          <w:b w:val="0"/>
        </w:rPr>
        <w:t>ее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открытия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возвращается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10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%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от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стоимости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заказанной</w:t>
      </w:r>
      <w:r w:rsidRPr="00CE0D3A">
        <w:rPr>
          <w:rStyle w:val="30"/>
          <w:rFonts w:eastAsia="Tahoma"/>
          <w:b w:val="0"/>
        </w:rPr>
        <w:t xml:space="preserve">  </w:t>
      </w:r>
      <w:r w:rsidRPr="00CE0D3A">
        <w:rPr>
          <w:rStyle w:val="30"/>
          <w:b w:val="0"/>
        </w:rPr>
        <w:t>площади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и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услуг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(регистрационный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взнос</w:t>
      </w:r>
      <w:r w:rsidRPr="00CE0D3A">
        <w:rPr>
          <w:rStyle w:val="30"/>
          <w:rFonts w:eastAsia="Tahoma"/>
          <w:b w:val="0"/>
        </w:rPr>
        <w:t xml:space="preserve"> </w:t>
      </w:r>
      <w:r w:rsidRPr="00CE0D3A">
        <w:rPr>
          <w:rStyle w:val="30"/>
          <w:b w:val="0"/>
        </w:rPr>
        <w:t>не</w:t>
      </w:r>
      <w:r w:rsidRPr="00CE0D3A">
        <w:rPr>
          <w:rStyle w:val="30"/>
          <w:rFonts w:eastAsia="Tahoma"/>
          <w:b w:val="0"/>
        </w:rPr>
        <w:t xml:space="preserve"> </w:t>
      </w:r>
      <w:r w:rsidR="00CE0D3A" w:rsidRPr="00CE0D3A">
        <w:rPr>
          <w:rStyle w:val="30"/>
          <w:b w:val="0"/>
        </w:rPr>
        <w:t xml:space="preserve">возвращается), </w:t>
      </w:r>
      <w:r w:rsidR="00CE0D3A" w:rsidRPr="00CE0D3A">
        <w:rPr>
          <w:rStyle w:val="30"/>
          <w:b w:val="0"/>
          <w:bCs/>
        </w:rPr>
        <w:t>(Договор п.6 п.п. 6.1.).</w:t>
      </w:r>
    </w:p>
    <w:p w:rsidR="00B75B57" w:rsidRDefault="00B75B57">
      <w:pPr>
        <w:pStyle w:val="17"/>
        <w:rPr>
          <w:rStyle w:val="30"/>
          <w:rFonts w:eastAsia="Tahoma"/>
          <w:bCs/>
        </w:rPr>
      </w:pPr>
      <w:r>
        <w:rPr>
          <w:rStyle w:val="30"/>
          <w:bCs/>
        </w:rPr>
        <w:t>Участник:</w:t>
      </w:r>
      <w:r>
        <w:rPr>
          <w:rStyle w:val="30"/>
          <w:rFonts w:eastAsia="Tahoma"/>
          <w:bCs/>
        </w:rPr>
        <w:t xml:space="preserve">                                                               </w:t>
      </w:r>
    </w:p>
    <w:p w:rsidR="00B75B57" w:rsidRDefault="00B75B57">
      <w:pPr>
        <w:pStyle w:val="17"/>
        <w:rPr>
          <w:rStyle w:val="30"/>
          <w:rFonts w:eastAsia="Tahoma"/>
          <w:bCs/>
        </w:rPr>
      </w:pPr>
      <w:r>
        <w:rPr>
          <w:rStyle w:val="30"/>
          <w:bCs/>
        </w:rPr>
        <w:t>Подпись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 w:val="0"/>
          <w:bCs/>
        </w:rPr>
        <w:t>___________________</w:t>
      </w:r>
      <w:r>
        <w:rPr>
          <w:rStyle w:val="30"/>
          <w:rFonts w:eastAsia="Tahoma"/>
          <w:b w:val="0"/>
          <w:bCs/>
        </w:rPr>
        <w:t xml:space="preserve">                     </w:t>
      </w:r>
      <w:r>
        <w:rPr>
          <w:rStyle w:val="30"/>
          <w:bCs/>
        </w:rPr>
        <w:t>М.</w:t>
      </w:r>
      <w:r w:rsidR="00FE45C9">
        <w:rPr>
          <w:rStyle w:val="30"/>
          <w:rFonts w:eastAsia="Tahoma"/>
          <w:bCs/>
        </w:rPr>
        <w:t xml:space="preserve"> П.   «_____»______________201</w:t>
      </w:r>
      <w:r w:rsidR="00DD0468">
        <w:rPr>
          <w:rStyle w:val="30"/>
          <w:rFonts w:eastAsia="Tahoma"/>
          <w:bCs/>
        </w:rPr>
        <w:t>_</w:t>
      </w:r>
      <w:r w:rsidR="003B504B">
        <w:rPr>
          <w:rStyle w:val="30"/>
          <w:rFonts w:eastAsia="Tahoma"/>
          <w:bCs/>
        </w:rPr>
        <w:t xml:space="preserve"> </w:t>
      </w:r>
      <w:r>
        <w:rPr>
          <w:rStyle w:val="30"/>
          <w:rFonts w:eastAsia="Tahoma"/>
          <w:bCs/>
        </w:rPr>
        <w:t>г.</w:t>
      </w:r>
    </w:p>
    <w:sectPr w:rsidR="00B75B57" w:rsidSect="00B84A41">
      <w:footerReference w:type="default" r:id="rId10"/>
      <w:pgSz w:w="11906" w:h="16838"/>
      <w:pgMar w:top="426" w:right="567" w:bottom="1222" w:left="1474" w:header="720" w:footer="6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E1" w:rsidRDefault="00CB3CE1">
      <w:r>
        <w:separator/>
      </w:r>
    </w:p>
  </w:endnote>
  <w:endnote w:type="continuationSeparator" w:id="0">
    <w:p w:rsidR="00CB3CE1" w:rsidRDefault="00C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57" w:rsidRDefault="00B75B57">
    <w:pPr>
      <w:pStyle w:val="af3"/>
    </w:pPr>
    <w:r>
      <w:t>Заявка</w:t>
    </w:r>
    <w:r>
      <w:rPr>
        <w:rFonts w:eastAsia="Tahoma"/>
      </w:rPr>
      <w:t xml:space="preserve"> </w:t>
    </w:r>
    <w:r>
      <w:t>на</w:t>
    </w:r>
    <w:r>
      <w:rPr>
        <w:rFonts w:eastAsia="Tahoma"/>
      </w:rPr>
      <w:t xml:space="preserve"> </w:t>
    </w:r>
    <w:r>
      <w:t>участие</w:t>
    </w:r>
  </w:p>
  <w:p w:rsidR="00B75B57" w:rsidRDefault="00B75B57">
    <w:pPr>
      <w:pStyle w:val="af3"/>
      <w:rPr>
        <w:rFonts w:eastAsia="Tahoma"/>
      </w:rPr>
    </w:pPr>
    <w:r>
      <w:t>Всероссийская</w:t>
    </w:r>
    <w:r>
      <w:rPr>
        <w:rFonts w:eastAsia="Tahoma"/>
      </w:rPr>
      <w:t xml:space="preserve"> </w:t>
    </w:r>
    <w:r>
      <w:t>специализированная</w:t>
    </w:r>
    <w:r>
      <w:rPr>
        <w:rFonts w:eastAsia="Tahoma"/>
      </w:rPr>
      <w:t xml:space="preserve"> </w:t>
    </w:r>
    <w:r>
      <w:t>выставка</w:t>
    </w:r>
    <w:r>
      <w:rPr>
        <w:rFonts w:eastAsia="Tahoma"/>
      </w:rPr>
      <w:t xml:space="preserve">                                                             </w:t>
    </w:r>
  </w:p>
  <w:p w:rsidR="00B75B57" w:rsidRDefault="00B75B57">
    <w:pPr>
      <w:pStyle w:val="af3"/>
      <w:rPr>
        <w:rFonts w:eastAsia="Tahoma"/>
      </w:rPr>
    </w:pPr>
    <w:r>
      <w:t>«Турист.</w:t>
    </w:r>
    <w:r>
      <w:rPr>
        <w:rFonts w:eastAsia="Tahoma"/>
      </w:rPr>
      <w:t xml:space="preserve"> </w:t>
    </w:r>
    <w:r>
      <w:t>Охотник</w:t>
    </w:r>
    <w:r>
      <w:rPr>
        <w:rFonts w:eastAsia="Tahoma"/>
      </w:rPr>
      <w:t xml:space="preserve"> </w:t>
    </w:r>
    <w:r>
      <w:t>Рыболов»</w:t>
    </w:r>
    <w:r>
      <w:rPr>
        <w:rFonts w:eastAsia="Tahoma"/>
      </w:rPr>
      <w:t xml:space="preserve"> </w:t>
    </w:r>
  </w:p>
  <w:p w:rsidR="00B75B57" w:rsidRDefault="00E57087">
    <w:pPr>
      <w:pStyle w:val="af3"/>
    </w:pPr>
    <w:r>
      <w:t>3-6</w:t>
    </w:r>
    <w:r w:rsidR="001D00C0" w:rsidRPr="001D00C0">
      <w:rPr>
        <w:rFonts w:eastAsia="Tahoma"/>
      </w:rPr>
      <w:t xml:space="preserve"> </w:t>
    </w:r>
    <w:r w:rsidR="00CD0943">
      <w:rPr>
        <w:rFonts w:eastAsia="Tahoma"/>
      </w:rPr>
      <w:t>апрел</w:t>
    </w:r>
    <w:r w:rsidR="00B75B57">
      <w:rPr>
        <w:rFonts w:eastAsia="Tahoma"/>
      </w:rPr>
      <w:t xml:space="preserve">я </w:t>
    </w:r>
    <w:r w:rsidR="00CD0943">
      <w:t>201</w:t>
    </w:r>
    <w:r>
      <w:t>4</w:t>
    </w:r>
    <w:r w:rsidR="00B75B57">
      <w:rPr>
        <w:rFonts w:eastAsia="Tahoma"/>
      </w:rPr>
      <w:t xml:space="preserve"> </w:t>
    </w:r>
    <w:r w:rsidR="00B75B57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E1" w:rsidRDefault="00CB3CE1">
      <w:r>
        <w:separator/>
      </w:r>
    </w:p>
  </w:footnote>
  <w:footnote w:type="continuationSeparator" w:id="0">
    <w:p w:rsidR="00CB3CE1" w:rsidRDefault="00CB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05"/>
    <w:rsid w:val="0001384D"/>
    <w:rsid w:val="00055D49"/>
    <w:rsid w:val="00140170"/>
    <w:rsid w:val="001B3623"/>
    <w:rsid w:val="001B3D95"/>
    <w:rsid w:val="001D00C0"/>
    <w:rsid w:val="001E023C"/>
    <w:rsid w:val="001F5E06"/>
    <w:rsid w:val="00235C5C"/>
    <w:rsid w:val="00265FC1"/>
    <w:rsid w:val="002A2477"/>
    <w:rsid w:val="002B0C05"/>
    <w:rsid w:val="002C49CE"/>
    <w:rsid w:val="002D643C"/>
    <w:rsid w:val="002E7A07"/>
    <w:rsid w:val="0038465C"/>
    <w:rsid w:val="00386212"/>
    <w:rsid w:val="00391087"/>
    <w:rsid w:val="0039346D"/>
    <w:rsid w:val="003B21A9"/>
    <w:rsid w:val="003B504B"/>
    <w:rsid w:val="003E3C22"/>
    <w:rsid w:val="003F6923"/>
    <w:rsid w:val="00442596"/>
    <w:rsid w:val="004A54F7"/>
    <w:rsid w:val="004C389C"/>
    <w:rsid w:val="004D593B"/>
    <w:rsid w:val="004D6518"/>
    <w:rsid w:val="004D7509"/>
    <w:rsid w:val="005618BA"/>
    <w:rsid w:val="005E6EA2"/>
    <w:rsid w:val="00624B58"/>
    <w:rsid w:val="0065614F"/>
    <w:rsid w:val="00677CC7"/>
    <w:rsid w:val="006A108B"/>
    <w:rsid w:val="006A7F6D"/>
    <w:rsid w:val="007354B5"/>
    <w:rsid w:val="007A3751"/>
    <w:rsid w:val="007E653D"/>
    <w:rsid w:val="007E783D"/>
    <w:rsid w:val="007F5054"/>
    <w:rsid w:val="0082022D"/>
    <w:rsid w:val="00877663"/>
    <w:rsid w:val="008940E2"/>
    <w:rsid w:val="008E3EB7"/>
    <w:rsid w:val="008F3CB3"/>
    <w:rsid w:val="009316D5"/>
    <w:rsid w:val="0093435F"/>
    <w:rsid w:val="00980726"/>
    <w:rsid w:val="00980C8C"/>
    <w:rsid w:val="009A0159"/>
    <w:rsid w:val="009D67F9"/>
    <w:rsid w:val="009E48FB"/>
    <w:rsid w:val="00A3698C"/>
    <w:rsid w:val="00A67288"/>
    <w:rsid w:val="00AC7D31"/>
    <w:rsid w:val="00AD450C"/>
    <w:rsid w:val="00AD6DE8"/>
    <w:rsid w:val="00AF4EF5"/>
    <w:rsid w:val="00AF7200"/>
    <w:rsid w:val="00B048A6"/>
    <w:rsid w:val="00B416D7"/>
    <w:rsid w:val="00B5299E"/>
    <w:rsid w:val="00B538F5"/>
    <w:rsid w:val="00B75B57"/>
    <w:rsid w:val="00B84A41"/>
    <w:rsid w:val="00B86B02"/>
    <w:rsid w:val="00B94F99"/>
    <w:rsid w:val="00BA5B70"/>
    <w:rsid w:val="00BC0DF1"/>
    <w:rsid w:val="00C65F72"/>
    <w:rsid w:val="00CB375B"/>
    <w:rsid w:val="00CB3CE1"/>
    <w:rsid w:val="00CD0943"/>
    <w:rsid w:val="00CE0D3A"/>
    <w:rsid w:val="00CF53D3"/>
    <w:rsid w:val="00D1248B"/>
    <w:rsid w:val="00D22253"/>
    <w:rsid w:val="00DD0468"/>
    <w:rsid w:val="00E57087"/>
    <w:rsid w:val="00E87BFA"/>
    <w:rsid w:val="00E955B5"/>
    <w:rsid w:val="00ED5007"/>
    <w:rsid w:val="00EE703B"/>
    <w:rsid w:val="00F35098"/>
    <w:rsid w:val="00F7052B"/>
    <w:rsid w:val="00F857AE"/>
    <w:rsid w:val="00FB007C"/>
    <w:rsid w:val="00FC3D0E"/>
    <w:rsid w:val="00FE45C9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olgogra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3783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Эльвира ЭИ. Воробьева</cp:lastModifiedBy>
  <cp:revision>11</cp:revision>
  <cp:lastPrinted>2014-02-17T12:17:00Z</cp:lastPrinted>
  <dcterms:created xsi:type="dcterms:W3CDTF">2013-10-01T12:33:00Z</dcterms:created>
  <dcterms:modified xsi:type="dcterms:W3CDTF">2014-02-17T13:04:00Z</dcterms:modified>
</cp:coreProperties>
</file>