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4"/>
        <w:gridCol w:w="2914"/>
        <w:gridCol w:w="4223"/>
      </w:tblGrid>
      <w:tr w:rsidR="00EB384D" w:rsidRPr="00143CF2">
        <w:trPr>
          <w:trHeight w:hRule="exact" w:val="1455"/>
        </w:trPr>
        <w:tc>
          <w:tcPr>
            <w:tcW w:w="2774" w:type="dxa"/>
            <w:vMerge w:val="restart"/>
            <w:shd w:val="clear" w:color="auto" w:fill="auto"/>
          </w:tcPr>
          <w:p w:rsidR="00EB384D" w:rsidRDefault="000E56EB">
            <w:pPr>
              <w:snapToGrid w:val="0"/>
              <w:rPr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98425</wp:posOffset>
                  </wp:positionV>
                  <wp:extent cx="1419225" cy="529590"/>
                  <wp:effectExtent l="19050" t="19050" r="952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shd w:val="clear" w:color="auto" w:fill="auto"/>
          </w:tcPr>
          <w:p w:rsidR="00EB384D" w:rsidRDefault="00EB384D">
            <w:pPr>
              <w:snapToGrid w:val="0"/>
              <w:rPr>
                <w:sz w:val="14"/>
                <w:szCs w:val="17"/>
              </w:rPr>
            </w:pPr>
          </w:p>
        </w:tc>
        <w:tc>
          <w:tcPr>
            <w:tcW w:w="4223" w:type="dxa"/>
            <w:shd w:val="clear" w:color="auto" w:fill="auto"/>
            <w:vAlign w:val="bottom"/>
          </w:tcPr>
          <w:p w:rsidR="00EB384D" w:rsidRDefault="00EB384D">
            <w:pPr>
              <w:pStyle w:val="af0"/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«Выставочный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3CF2">
              <w:rPr>
                <w:rFonts w:ascii="Arial" w:hAnsi="Arial" w:cs="Arial"/>
                <w:sz w:val="20"/>
                <w:szCs w:val="20"/>
              </w:rPr>
              <w:t>комплекс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ВолгоградЭКСПО»</w:t>
            </w:r>
          </w:p>
          <w:p w:rsidR="00EB384D" w:rsidRDefault="00EB384D">
            <w:pPr>
              <w:pStyle w:val="af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400050,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Волгоград,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а/я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  <w:p w:rsidR="00EB384D" w:rsidRDefault="00EB384D">
            <w:pPr>
              <w:pStyle w:val="af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(8442)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29BE">
              <w:rPr>
                <w:rFonts w:ascii="Arial" w:eastAsia="Arial" w:hAnsi="Arial" w:cs="Arial"/>
                <w:sz w:val="20"/>
                <w:szCs w:val="20"/>
              </w:rPr>
              <w:t xml:space="preserve">93-43-04, </w:t>
            </w:r>
            <w:r>
              <w:rPr>
                <w:rFonts w:ascii="Arial" w:hAnsi="Arial" w:cs="Arial"/>
                <w:sz w:val="20"/>
                <w:szCs w:val="20"/>
              </w:rPr>
              <w:t>55-13-16</w:t>
            </w:r>
          </w:p>
          <w:p w:rsidR="00EB384D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43CF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43CF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143CF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143CF2">
                <w:rPr>
                  <w:rStyle w:val="a4"/>
                  <w:rFonts w:ascii="Arial" w:hAnsi="Arial"/>
                  <w:lang w:val="en-US"/>
                </w:rPr>
                <w:t>tovar@volgogradexpo.ru</w:t>
              </w:r>
            </w:hyperlink>
          </w:p>
          <w:p w:rsidR="00EB384D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  <w:t>www.volgogradexpo.ru</w:t>
            </w:r>
          </w:p>
        </w:tc>
      </w:tr>
      <w:tr w:rsidR="00EB384D" w:rsidRPr="00143CF2">
        <w:tc>
          <w:tcPr>
            <w:tcW w:w="2774" w:type="dxa"/>
            <w:vMerge/>
            <w:shd w:val="clear" w:color="auto" w:fill="auto"/>
          </w:tcPr>
          <w:p w:rsidR="00EB384D" w:rsidRPr="00143CF2" w:rsidRDefault="00EB384D">
            <w:pPr>
              <w:snapToGrid w:val="0"/>
              <w:rPr>
                <w:lang w:val="en-US"/>
              </w:rPr>
            </w:pPr>
          </w:p>
        </w:tc>
        <w:tc>
          <w:tcPr>
            <w:tcW w:w="7137" w:type="dxa"/>
            <w:gridSpan w:val="2"/>
            <w:shd w:val="clear" w:color="auto" w:fill="auto"/>
          </w:tcPr>
          <w:p w:rsidR="00EB384D" w:rsidRDefault="00EB384D">
            <w:pPr>
              <w:snapToGrid w:val="0"/>
              <w:rPr>
                <w:sz w:val="8"/>
                <w:szCs w:val="10"/>
                <w:lang w:val="en-US"/>
              </w:rPr>
            </w:pPr>
          </w:p>
        </w:tc>
      </w:tr>
      <w:tr w:rsidR="00EB384D">
        <w:trPr>
          <w:trHeight w:val="1363"/>
        </w:trPr>
        <w:tc>
          <w:tcPr>
            <w:tcW w:w="9911" w:type="dxa"/>
            <w:gridSpan w:val="3"/>
            <w:shd w:val="clear" w:color="auto" w:fill="auto"/>
            <w:vAlign w:val="bottom"/>
          </w:tcPr>
          <w:p w:rsidR="003703BD" w:rsidRDefault="00EB384D">
            <w:pPr>
              <w:pStyle w:val="13"/>
              <w:snapToGrid w:val="0"/>
              <w:rPr>
                <w:rFonts w:eastAsia="Tahoma"/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</w:t>
            </w:r>
            <w:r w:rsidR="0063200A">
              <w:rPr>
                <w:sz w:val="30"/>
                <w:szCs w:val="30"/>
              </w:rPr>
              <w:t>-Договор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</w:p>
          <w:p w:rsidR="00EB384D" w:rsidRPr="003703BD" w:rsidRDefault="00EB384D" w:rsidP="003703BD">
            <w:pPr>
              <w:pStyle w:val="1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участие</w:t>
            </w:r>
            <w:r w:rsidR="003703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выставке</w:t>
            </w:r>
          </w:p>
          <w:p w:rsidR="00EB384D" w:rsidRPr="00751D70" w:rsidRDefault="0073428A">
            <w:pPr>
              <w:pStyle w:val="13"/>
              <w:rPr>
                <w:rStyle w:val="210"/>
                <w:rFonts w:eastAsia="Tahoma"/>
                <w:bCs/>
                <w:sz w:val="32"/>
                <w:szCs w:val="32"/>
              </w:rPr>
            </w:pPr>
            <w:r>
              <w:rPr>
                <w:rStyle w:val="210"/>
                <w:rFonts w:eastAsia="Tahoma"/>
                <w:bCs/>
                <w:sz w:val="32"/>
                <w:szCs w:val="32"/>
              </w:rPr>
              <w:t>МОДНЫЙ ТОВ</w:t>
            </w:r>
            <w:r w:rsidR="00EB384D">
              <w:rPr>
                <w:rStyle w:val="210"/>
                <w:rFonts w:eastAsia="Tahoma"/>
                <w:bCs/>
                <w:sz w:val="32"/>
                <w:szCs w:val="32"/>
              </w:rPr>
              <w:t>АР</w:t>
            </w:r>
            <w:r w:rsidR="002810F3">
              <w:rPr>
                <w:rStyle w:val="210"/>
                <w:rFonts w:eastAsia="Tahoma"/>
                <w:bCs/>
                <w:sz w:val="32"/>
                <w:szCs w:val="32"/>
              </w:rPr>
              <w:t xml:space="preserve">. </w:t>
            </w:r>
            <w:r w:rsidR="00751D70">
              <w:rPr>
                <w:rStyle w:val="210"/>
                <w:rFonts w:eastAsia="Tahoma"/>
                <w:bCs/>
                <w:sz w:val="32"/>
                <w:szCs w:val="32"/>
              </w:rPr>
              <w:t>Раздел</w:t>
            </w:r>
            <w:r w:rsidR="002930B4">
              <w:rPr>
                <w:rStyle w:val="210"/>
                <w:rFonts w:eastAsia="Tahoma"/>
                <w:bCs/>
                <w:sz w:val="32"/>
                <w:szCs w:val="32"/>
              </w:rPr>
              <w:t xml:space="preserve">: </w:t>
            </w:r>
            <w:r w:rsidR="002810F3">
              <w:rPr>
                <w:sz w:val="30"/>
                <w:szCs w:val="30"/>
              </w:rPr>
              <w:t>Дача. Сад. Огород. Усадьба.</w:t>
            </w:r>
          </w:p>
          <w:p w:rsidR="00EB384D" w:rsidRDefault="00F370A6" w:rsidP="00E968C1">
            <w:pPr>
              <w:pStyle w:val="13"/>
              <w:rPr>
                <w:rStyle w:val="210"/>
              </w:rPr>
            </w:pPr>
            <w:r>
              <w:rPr>
                <w:rStyle w:val="210"/>
              </w:rPr>
              <w:t>3 - 6</w:t>
            </w:r>
            <w:r w:rsidR="00DA5E6E">
              <w:rPr>
                <w:rStyle w:val="210"/>
              </w:rPr>
              <w:t xml:space="preserve"> марта 201</w:t>
            </w:r>
            <w:r>
              <w:rPr>
                <w:rStyle w:val="210"/>
              </w:rPr>
              <w:t>6</w:t>
            </w:r>
            <w:r w:rsidR="00E968C1">
              <w:rPr>
                <w:rStyle w:val="210"/>
              </w:rPr>
              <w:t xml:space="preserve"> </w:t>
            </w:r>
            <w:r w:rsidR="00DA5E6E">
              <w:rPr>
                <w:rStyle w:val="210"/>
              </w:rPr>
              <w:t>г.</w:t>
            </w:r>
            <w:r w:rsidR="0045049F">
              <w:rPr>
                <w:sz w:val="30"/>
                <w:szCs w:val="30"/>
              </w:rPr>
              <w:t xml:space="preserve"> </w:t>
            </w:r>
            <w:r w:rsidR="0045049F" w:rsidRPr="00B960AA">
              <w:rPr>
                <w:b w:val="0"/>
                <w:sz w:val="30"/>
                <w:szCs w:val="30"/>
              </w:rPr>
              <w:t>*</w:t>
            </w:r>
            <w:r w:rsidR="00AA0F5D">
              <w:rPr>
                <w:b w:val="0"/>
                <w:sz w:val="30"/>
                <w:szCs w:val="30"/>
              </w:rPr>
              <w:t xml:space="preserve"> (Выставочный ПАВИЛЬОН)</w:t>
            </w:r>
          </w:p>
        </w:tc>
      </w:tr>
      <w:tr w:rsidR="00EB384D">
        <w:trPr>
          <w:trHeight w:hRule="exact" w:val="65"/>
        </w:trPr>
        <w:tc>
          <w:tcPr>
            <w:tcW w:w="9911" w:type="dxa"/>
            <w:gridSpan w:val="3"/>
            <w:tcBorders>
              <w:bottom w:val="single" w:sz="32" w:space="0" w:color="000000"/>
            </w:tcBorders>
            <w:shd w:val="clear" w:color="auto" w:fill="auto"/>
          </w:tcPr>
          <w:p w:rsidR="00EB384D" w:rsidRDefault="00EB384D">
            <w:pPr>
              <w:snapToGrid w:val="0"/>
              <w:rPr>
                <w:sz w:val="16"/>
                <w:szCs w:val="16"/>
              </w:rPr>
            </w:pPr>
          </w:p>
        </w:tc>
      </w:tr>
      <w:tr w:rsidR="00EB384D">
        <w:trPr>
          <w:trHeight w:hRule="exact" w:val="76"/>
        </w:trPr>
        <w:tc>
          <w:tcPr>
            <w:tcW w:w="9911" w:type="dxa"/>
            <w:gridSpan w:val="3"/>
            <w:shd w:val="clear" w:color="auto" w:fill="auto"/>
          </w:tcPr>
          <w:p w:rsidR="00EB384D" w:rsidRDefault="00EB384D">
            <w:pPr>
              <w:pStyle w:val="32"/>
              <w:snapToGrid w:val="0"/>
            </w:pPr>
          </w:p>
        </w:tc>
      </w:tr>
    </w:tbl>
    <w:p w:rsidR="00EB384D" w:rsidRDefault="00EB384D">
      <w:pPr>
        <w:spacing w:before="120" w:after="120"/>
        <w:ind w:right="146"/>
        <w:jc w:val="both"/>
        <w:rPr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Полное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наименование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компании:</w:t>
      </w:r>
      <w:r>
        <w:rPr>
          <w:sz w:val="16"/>
          <w:szCs w:val="16"/>
        </w:rPr>
        <w:t>_____________________________________________________</w:t>
      </w:r>
      <w:r w:rsidR="003B500C">
        <w:rPr>
          <w:sz w:val="16"/>
          <w:szCs w:val="16"/>
        </w:rPr>
        <w:t>____________________</w:t>
      </w:r>
    </w:p>
    <w:p w:rsidR="00EB384D" w:rsidRPr="003B500C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B500C">
        <w:rPr>
          <w:rStyle w:val="21"/>
          <w:b/>
          <w:bCs/>
          <w:spacing w:val="0"/>
          <w:sz w:val="16"/>
          <w:szCs w:val="16"/>
        </w:rPr>
        <w:t>Название</w:t>
      </w:r>
      <w:r w:rsidRPr="003B500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B500C">
        <w:rPr>
          <w:rStyle w:val="21"/>
          <w:b/>
          <w:bCs/>
          <w:spacing w:val="0"/>
          <w:sz w:val="16"/>
          <w:szCs w:val="16"/>
        </w:rPr>
        <w:t>на</w:t>
      </w:r>
      <w:r w:rsidRPr="003B500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B500C">
        <w:rPr>
          <w:rStyle w:val="21"/>
          <w:b/>
          <w:bCs/>
          <w:spacing w:val="0"/>
          <w:sz w:val="16"/>
          <w:szCs w:val="16"/>
        </w:rPr>
        <w:t>фриз:</w:t>
      </w:r>
      <w:r w:rsidRPr="003B500C">
        <w:rPr>
          <w:b w:val="0"/>
        </w:rPr>
        <w:t>_____________________________________________________________________________________________________</w:t>
      </w:r>
    </w:p>
    <w:p w:rsidR="00EB384D" w:rsidRPr="003B500C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B500C">
        <w:rPr>
          <w:rStyle w:val="21"/>
          <w:b/>
          <w:bCs/>
          <w:spacing w:val="0"/>
          <w:sz w:val="16"/>
          <w:szCs w:val="16"/>
        </w:rPr>
        <w:t>Направление</w:t>
      </w:r>
      <w:r w:rsidRPr="003B500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B500C">
        <w:rPr>
          <w:rStyle w:val="21"/>
          <w:b/>
          <w:bCs/>
          <w:spacing w:val="0"/>
          <w:sz w:val="16"/>
          <w:szCs w:val="16"/>
        </w:rPr>
        <w:t>деятельности:</w:t>
      </w:r>
      <w:r w:rsidRPr="003B500C">
        <w:rPr>
          <w:b w:val="0"/>
        </w:rPr>
        <w:t>___________________________________________________________</w:t>
      </w:r>
      <w:r w:rsidR="003B500C">
        <w:rPr>
          <w:b w:val="0"/>
        </w:rPr>
        <w:t>_______________________________</w:t>
      </w:r>
    </w:p>
    <w:p w:rsidR="00EB384D" w:rsidRDefault="00EB384D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</w:t>
      </w:r>
      <w:r w:rsidR="003B500C">
        <w:rPr>
          <w:rFonts w:ascii="Tahoma" w:hAnsi="Tahoma" w:cs="Tahoma"/>
          <w:sz w:val="16"/>
          <w:szCs w:val="16"/>
        </w:rPr>
        <w:t>____________________________</w:t>
      </w:r>
    </w:p>
    <w:p w:rsidR="00EB384D" w:rsidRDefault="00EB384D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</w:t>
      </w:r>
      <w:r w:rsidR="003B500C">
        <w:rPr>
          <w:rFonts w:ascii="Tahoma" w:hAnsi="Tahoma" w:cs="Tahoma"/>
          <w:sz w:val="16"/>
          <w:szCs w:val="16"/>
        </w:rPr>
        <w:t>___________________________</w:t>
      </w:r>
    </w:p>
    <w:p w:rsidR="00EB384D" w:rsidRDefault="00EB384D">
      <w:pPr>
        <w:spacing w:before="120" w:after="120"/>
        <w:ind w:right="146"/>
        <w:jc w:val="both"/>
        <w:rPr>
          <w:rStyle w:val="30"/>
          <w:b w:val="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___________________________</w:t>
      </w:r>
      <w:r>
        <w:rPr>
          <w:rStyle w:val="30"/>
        </w:rPr>
        <w:t>Факс:</w:t>
      </w:r>
      <w:r>
        <w:rPr>
          <w:rStyle w:val="30"/>
          <w:b w:val="0"/>
          <w:u w:val="single"/>
        </w:rPr>
        <w:t>____________________________</w:t>
      </w:r>
      <w:r>
        <w:rPr>
          <w:rStyle w:val="30"/>
          <w:b w:val="0"/>
        </w:rPr>
        <w:t xml:space="preserve"> </w:t>
      </w:r>
      <w:r>
        <w:rPr>
          <w:rStyle w:val="30"/>
        </w:rPr>
        <w:t>E-</w:t>
      </w:r>
      <w:proofErr w:type="spellStart"/>
      <w:r>
        <w:rPr>
          <w:rStyle w:val="30"/>
        </w:rPr>
        <w:t>mail</w:t>
      </w:r>
      <w:proofErr w:type="spellEnd"/>
      <w:r>
        <w:rPr>
          <w:rStyle w:val="30"/>
        </w:rPr>
        <w:t xml:space="preserve"> / Сайт :</w:t>
      </w:r>
      <w:r>
        <w:rPr>
          <w:rStyle w:val="30"/>
          <w:b w:val="0"/>
        </w:rPr>
        <w:t>________________________________</w:t>
      </w:r>
    </w:p>
    <w:p w:rsidR="00EB384D" w:rsidRDefault="00EB384D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>_________________________________________________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КПП:___________</w:t>
      </w:r>
      <w:r w:rsidR="003B500C">
        <w:rPr>
          <w:rFonts w:ascii="Tahoma" w:hAnsi="Tahoma" w:cs="Tahoma"/>
          <w:b/>
          <w:sz w:val="16"/>
          <w:szCs w:val="16"/>
        </w:rPr>
        <w:t>____________________________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Руководитель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_________________________________________________________________________________________________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Контактное</w:t>
      </w:r>
      <w:r>
        <w:rPr>
          <w:rFonts w:eastAsia="Tahoma"/>
        </w:rPr>
        <w:t xml:space="preserve"> </w:t>
      </w:r>
      <w:r>
        <w:t>лицо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690"/>
        <w:gridCol w:w="3495"/>
        <w:gridCol w:w="1020"/>
        <w:gridCol w:w="774"/>
      </w:tblGrid>
      <w:tr w:rsidR="00EB384D" w:rsidTr="001B0059">
        <w:trPr>
          <w:trHeight w:val="5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EB384D" w:rsidRDefault="00EB384D">
            <w:pPr>
              <w:pStyle w:val="32"/>
              <w:jc w:val="center"/>
            </w:pPr>
            <w:r>
              <w:t>дополнительного</w:t>
            </w:r>
            <w:r>
              <w:rPr>
                <w:rFonts w:eastAsia="Tahoma"/>
              </w:rPr>
              <w:t xml:space="preserve"> </w:t>
            </w:r>
            <w:r>
              <w:t>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jc w:val="center"/>
            </w:pPr>
            <w:r>
              <w:t>(НДС</w:t>
            </w:r>
            <w:r>
              <w:rPr>
                <w:rFonts w:eastAsia="Tahoma"/>
              </w:rPr>
              <w:t xml:space="preserve"> </w:t>
            </w:r>
            <w:r>
              <w:t>НЕТ)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</w:tr>
      <w:tr w:rsidR="00EB384D" w:rsidTr="001B0059">
        <w:trPr>
          <w:trHeight w:hRule="exact" w:val="242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4 кв. м (Угловой стенд)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 w:rsidP="00A76F1E">
            <w:pPr>
              <w:pStyle w:val="14"/>
              <w:snapToGrid w:val="0"/>
              <w:spacing w:line="100" w:lineRule="atLeast"/>
            </w:pPr>
            <w:r>
              <w:t>Стол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  <w:r>
              <w:rPr>
                <w:rFonts w:eastAsia="Tahoma"/>
              </w:rPr>
              <w:t xml:space="preserve"> </w:t>
            </w:r>
            <w:r>
              <w:t>(80Х80)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spacing w:line="100" w:lineRule="atLeast"/>
              <w:jc w:val="center"/>
            </w:pPr>
            <w:r>
              <w:t>700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8229A7">
        <w:trPr>
          <w:trHeight w:val="161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Стул</w:t>
            </w:r>
            <w:r>
              <w:rPr>
                <w:rFonts w:eastAsia="Tahoma"/>
              </w:rPr>
              <w:t xml:space="preserve"> </w:t>
            </w:r>
            <w:r>
              <w:t>пластиковый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барный</w:t>
            </w:r>
            <w:r>
              <w:rPr>
                <w:rFonts w:eastAsia="Tahoma"/>
              </w:rPr>
              <w:t xml:space="preserve"> </w:t>
            </w:r>
            <w:r>
              <w:t>(отметить)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jc w:val="center"/>
            </w:pPr>
            <w:r>
              <w:t>150/800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B384D" w:rsidTr="001B0059">
        <w:trPr>
          <w:trHeight w:hRule="exact" w:val="38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(Линейный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B384D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>
              <w:t>(220х100х50)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подсвет.</w:t>
            </w:r>
            <w:r>
              <w:rPr>
                <w:rFonts w:eastAsia="Tahoma"/>
              </w:rPr>
              <w:t xml:space="preserve"> </w:t>
            </w:r>
            <w:r>
              <w:t>замок/</w:t>
            </w:r>
            <w:r>
              <w:rPr>
                <w:rFonts w:eastAsia="Tahoma"/>
              </w:rPr>
              <w:t xml:space="preserve"> </w:t>
            </w: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 w:rsidR="00C27EB3">
              <w:t>(220х10</w:t>
            </w:r>
            <w:r>
              <w:t>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подсветкой.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C27EB3">
            <w:pPr>
              <w:pStyle w:val="14"/>
              <w:snapToGrid w:val="0"/>
              <w:jc w:val="center"/>
            </w:pPr>
            <w:r>
              <w:t>3</w:t>
            </w:r>
            <w:r w:rsidR="00EB384D">
              <w:t>900</w:t>
            </w:r>
            <w:r w:rsidR="00EB384D">
              <w:rPr>
                <w:rFonts w:eastAsia="Tahoma"/>
              </w:rPr>
              <w:t xml:space="preserve"> </w:t>
            </w:r>
            <w:r>
              <w:t>/2</w:t>
            </w:r>
            <w:r w:rsidR="00EB384D">
              <w:t>900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1B0059">
        <w:trPr>
          <w:trHeight w:hRule="exact" w:val="49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6 кв. м (Угловой 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7A2E7A" w:rsidP="0091187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187E">
              <w:rPr>
                <w:sz w:val="18"/>
                <w:szCs w:val="18"/>
              </w:rPr>
              <w:t>3</w:t>
            </w:r>
            <w:r w:rsidR="00EB384D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bookmarkStart w:id="0" w:name="_GoBack"/>
        <w:bookmarkEnd w:id="0"/>
      </w:tr>
      <w:tr w:rsidR="00C27EB3" w:rsidTr="001B0059">
        <w:trPr>
          <w:trHeight w:hRule="exact" w:val="49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EB3" w:rsidRDefault="00C27EB3">
            <w:pPr>
              <w:pStyle w:val="14"/>
              <w:snapToGrid w:val="0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6 кв. м (Линейный 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7A2E7A" w:rsidP="0091187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187E">
              <w:rPr>
                <w:sz w:val="18"/>
                <w:szCs w:val="18"/>
              </w:rPr>
              <w:t>1</w:t>
            </w:r>
            <w:r w:rsidR="00C27EB3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</w:pPr>
            <w:r>
              <w:t>Витринный</w:t>
            </w:r>
            <w:r>
              <w:rPr>
                <w:rFonts w:eastAsia="Tahoma"/>
              </w:rPr>
              <w:t xml:space="preserve"> </w:t>
            </w:r>
            <w:r>
              <w:t>прилавок</w:t>
            </w:r>
            <w:r>
              <w:rPr>
                <w:rFonts w:eastAsia="Tahoma"/>
              </w:rPr>
              <w:t xml:space="preserve"> с подсвет. </w:t>
            </w:r>
            <w:r>
              <w:t>(100х100х50)/</w:t>
            </w:r>
          </w:p>
          <w:p w:rsidR="00C27EB3" w:rsidRPr="00265FC1" w:rsidRDefault="00C27EB3" w:rsidP="00303C4A">
            <w:pPr>
              <w:pStyle w:val="14"/>
              <w:snapToGrid w:val="0"/>
            </w:pPr>
            <w:r w:rsidRPr="00265FC1">
              <w:t>Витринный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прилавок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(100х100х50)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замке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  <w:jc w:val="center"/>
            </w:pPr>
            <w:r>
              <w:t>2100 / 2900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</w:tr>
      <w:tr w:rsidR="00D322A6" w:rsidTr="001B0059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Рабочее место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A6" w:rsidRPr="00265FC1" w:rsidRDefault="00D322A6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подсвет./</w:t>
            </w:r>
          </w:p>
          <w:p w:rsidR="00D322A6" w:rsidRPr="00265FC1" w:rsidRDefault="00D322A6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подсвет,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A6" w:rsidRPr="004A54F7" w:rsidRDefault="00D322A6" w:rsidP="00303C4A">
            <w:pPr>
              <w:pStyle w:val="14"/>
              <w:snapToGrid w:val="0"/>
              <w:jc w:val="center"/>
            </w:pPr>
            <w:r w:rsidRPr="004A54F7">
              <w:t>1900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/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2500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29A7" w:rsidTr="008229A7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 w:rsidP="00C46FEB">
            <w:pPr>
              <w:pStyle w:val="14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Промоакция</w:t>
            </w:r>
            <w:proofErr w:type="spellEnd"/>
          </w:p>
          <w:p w:rsidR="008229A7" w:rsidRDefault="008229A7" w:rsidP="008C566E">
            <w:pPr>
              <w:pStyle w:val="14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 w:rsidP="008229A7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t>6000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Pr="00265FC1" w:rsidRDefault="008229A7" w:rsidP="00303C4A">
            <w:pPr>
              <w:pStyle w:val="14"/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Pr="004A54F7" w:rsidRDefault="008229A7" w:rsidP="00303C4A">
            <w:pPr>
              <w:pStyle w:val="14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29A7" w:rsidTr="008229A7">
        <w:trPr>
          <w:trHeight w:val="1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 w:rsidP="008C566E">
            <w:pPr>
              <w:pStyle w:val="14"/>
              <w:snapToGrid w:val="0"/>
              <w:rPr>
                <w:b/>
                <w:bCs/>
              </w:rPr>
            </w:pPr>
            <w:r>
              <w:t>Заочное</w:t>
            </w:r>
            <w:r>
              <w:rPr>
                <w:rFonts w:eastAsia="Tahoma"/>
              </w:rPr>
              <w:t xml:space="preserve"> </w:t>
            </w:r>
            <w:r>
              <w:t>участие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 w:rsidP="00A7034C">
            <w:pPr>
              <w:pStyle w:val="14"/>
              <w:snapToGrid w:val="0"/>
              <w:jc w:val="center"/>
            </w:pPr>
            <w:r>
              <w:t>10000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</w:pPr>
            <w:r>
              <w:t>Стол-подиум</w:t>
            </w:r>
            <w:r>
              <w:rPr>
                <w:rFonts w:eastAsia="Tahoma"/>
              </w:rPr>
              <w:t xml:space="preserve"> </w:t>
            </w:r>
            <w:r>
              <w:t>(100х100х50)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jc w:val="center"/>
            </w:pPr>
            <w:r>
              <w:t>1700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29A7" w:rsidTr="005203C4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</w:pPr>
            <w:r>
              <w:t>Подиум</w:t>
            </w:r>
            <w:r>
              <w:rPr>
                <w:rFonts w:eastAsia="Tahoma"/>
              </w:rPr>
              <w:t xml:space="preserve"> </w:t>
            </w:r>
            <w:r>
              <w:t>угловой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jc w:val="center"/>
            </w:pPr>
            <w:r>
              <w:t>2400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A7" w:rsidRDefault="008229A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32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Дополнительные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</w:pPr>
            <w:r>
              <w:t>Подиум</w:t>
            </w:r>
            <w:r>
              <w:rPr>
                <w:rFonts w:eastAsia="Tahoma"/>
              </w:rPr>
              <w:t xml:space="preserve"> </w:t>
            </w:r>
            <w:r>
              <w:t>(50х50х50)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</w:pPr>
            <w:r>
              <w:t>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Pr="009C12DC" w:rsidRDefault="00D322A6" w:rsidP="00955C01">
            <w:pPr>
              <w:pStyle w:val="32"/>
              <w:snapToGrid w:val="0"/>
              <w:ind w:right="-108"/>
              <w:rPr>
                <w:b w:val="0"/>
                <w:bCs/>
              </w:rPr>
            </w:pPr>
            <w:r w:rsidRPr="009C12DC">
              <w:rPr>
                <w:b w:val="0"/>
              </w:rPr>
              <w:t>Размещение</w:t>
            </w:r>
            <w:r w:rsidRPr="009C12DC">
              <w:rPr>
                <w:rFonts w:eastAsia="Tahoma"/>
                <w:b w:val="0"/>
              </w:rPr>
              <w:t xml:space="preserve"> </w:t>
            </w:r>
            <w:proofErr w:type="spellStart"/>
            <w:r w:rsidRPr="009C12DC">
              <w:rPr>
                <w:b w:val="0"/>
              </w:rPr>
              <w:t>банеров</w:t>
            </w:r>
            <w:proofErr w:type="spellEnd"/>
            <w:r w:rsidRPr="009C12DC">
              <w:rPr>
                <w:b w:val="0"/>
              </w:rPr>
              <w:t>/</w:t>
            </w:r>
            <w:proofErr w:type="spellStart"/>
            <w:r w:rsidRPr="009C12DC">
              <w:rPr>
                <w:b w:val="0"/>
              </w:rPr>
              <w:t>штендера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10000/5000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</w:pPr>
            <w:r>
              <w:t>Стеллаж</w:t>
            </w:r>
            <w:r>
              <w:rPr>
                <w:rFonts w:eastAsia="Tahoma"/>
              </w:rPr>
              <w:t xml:space="preserve"> </w:t>
            </w:r>
            <w:r>
              <w:t>(250х100х50)/3</w:t>
            </w:r>
            <w:r>
              <w:rPr>
                <w:rFonts w:eastAsia="Tahoma"/>
              </w:rPr>
              <w:t xml:space="preserve"> </w:t>
            </w:r>
            <w:r>
              <w:t>полки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Размещение</w:t>
            </w:r>
            <w:r>
              <w:rPr>
                <w:rFonts w:eastAsia="Tahoma"/>
              </w:rPr>
              <w:t xml:space="preserve"> </w:t>
            </w:r>
            <w:r>
              <w:t>логотипа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1000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</w:pPr>
            <w:r>
              <w:t>Дверь-гармошка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</w:pPr>
            <w:r>
              <w:t>1900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Экран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</w:t>
            </w:r>
            <w:r>
              <w:t>час/на</w:t>
            </w:r>
            <w:r>
              <w:rPr>
                <w:rFonts w:eastAsia="Tahoma"/>
              </w:rPr>
              <w:t xml:space="preserve"> </w:t>
            </w:r>
            <w:r>
              <w:t>стенде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1200/3600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Информационная</w:t>
            </w:r>
            <w:r>
              <w:rPr>
                <w:rFonts w:eastAsia="Tahoma"/>
              </w:rPr>
              <w:t xml:space="preserve"> </w:t>
            </w:r>
            <w:r>
              <w:t>стойка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1200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Разгрузка</w:t>
            </w:r>
            <w:r>
              <w:rPr>
                <w:rFonts w:eastAsia="Tahoma"/>
              </w:rPr>
              <w:t xml:space="preserve"> </w:t>
            </w:r>
            <w:r>
              <w:t>до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</w:t>
            </w:r>
            <w:r>
              <w:t>т./свыше</w:t>
            </w:r>
            <w:r>
              <w:rPr>
                <w:rFonts w:eastAsia="Tahoma"/>
              </w:rPr>
              <w:t xml:space="preserve"> </w:t>
            </w:r>
            <w:r>
              <w:t>1т.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1200/</w:t>
            </w:r>
            <w:r>
              <w:rPr>
                <w:sz w:val="12"/>
                <w:szCs w:val="12"/>
              </w:rPr>
              <w:t>договорная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</w:pPr>
            <w:r>
              <w:t>Дополнительная</w:t>
            </w:r>
            <w:r>
              <w:rPr>
                <w:rFonts w:eastAsia="Tahoma"/>
              </w:rPr>
              <w:t xml:space="preserve"> </w:t>
            </w:r>
            <w:r>
              <w:t>панель</w:t>
            </w:r>
            <w:r>
              <w:rPr>
                <w:rFonts w:eastAsia="Tahoma"/>
              </w:rPr>
              <w:t xml:space="preserve"> </w:t>
            </w:r>
            <w:r>
              <w:t>(250x100</w:t>
            </w:r>
            <w:r>
              <w:rPr>
                <w:rFonts w:eastAsia="Tahoma"/>
              </w:rPr>
              <w:t xml:space="preserve"> </w:t>
            </w:r>
            <w:r>
              <w:t>см.)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D322A6" w:rsidTr="001B005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Оклейка</w:t>
            </w:r>
            <w:r>
              <w:rPr>
                <w:rFonts w:eastAsia="Tahoma"/>
              </w:rPr>
              <w:t xml:space="preserve"> </w:t>
            </w:r>
            <w:r>
              <w:t>стенда</w:t>
            </w:r>
            <w:r>
              <w:rPr>
                <w:rFonts w:eastAsia="Tahoma"/>
              </w:rPr>
              <w:t xml:space="preserve">  </w:t>
            </w:r>
            <w:r>
              <w:t>за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</w:t>
            </w:r>
            <w:r>
              <w:t>метр</w:t>
            </w:r>
            <w:r>
              <w:rPr>
                <w:rFonts w:eastAsia="Tahoma"/>
              </w:rPr>
              <w:t xml:space="preserve"> </w:t>
            </w:r>
            <w:r>
              <w:t>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800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</w:pPr>
            <w:r>
              <w:t>Прожектор</w:t>
            </w:r>
            <w:r>
              <w:rPr>
                <w:rFonts w:eastAsia="Tahoma"/>
              </w:rPr>
              <w:t xml:space="preserve"> </w:t>
            </w:r>
            <w:r>
              <w:t>(150</w:t>
            </w:r>
            <w:r>
              <w:rPr>
                <w:rFonts w:eastAsia="Tahoma"/>
              </w:rPr>
              <w:t xml:space="preserve"> </w:t>
            </w:r>
            <w:r>
              <w:t>Вт)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A6" w:rsidRDefault="00D322A6" w:rsidP="00955C01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A6" w:rsidRDefault="00D322A6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0C7E43" w:rsidRPr="00F91484" w:rsidRDefault="000C7E43" w:rsidP="000C7E43">
      <w:pPr>
        <w:pStyle w:val="17"/>
        <w:rPr>
          <w:b/>
          <w:bCs/>
        </w:rPr>
      </w:pPr>
      <w:r>
        <w:rPr>
          <w:b/>
          <w:bCs/>
          <w:sz w:val="18"/>
          <w:szCs w:val="18"/>
        </w:rPr>
        <w:t>*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Датах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выставки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возможны</w:t>
      </w:r>
      <w:r>
        <w:rPr>
          <w:rFonts w:eastAsia="Tahoma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корректировки</w:t>
      </w:r>
    </w:p>
    <w:p w:rsidR="000C7E43" w:rsidRDefault="000C7E43" w:rsidP="00561D0D">
      <w:pPr>
        <w:rPr>
          <w:rFonts w:ascii="Tahoma" w:hAnsi="Tahoma"/>
          <w:b/>
          <w:color w:val="FF0000"/>
          <w:sz w:val="16"/>
          <w:szCs w:val="16"/>
        </w:rPr>
      </w:pPr>
    </w:p>
    <w:p w:rsidR="00561D0D" w:rsidRPr="009C12DC" w:rsidRDefault="00561D0D" w:rsidP="00561D0D">
      <w:pPr>
        <w:rPr>
          <w:rFonts w:ascii="Tahoma" w:hAnsi="Tahoma"/>
          <w:b/>
          <w:sz w:val="16"/>
          <w:szCs w:val="16"/>
        </w:rPr>
      </w:pPr>
      <w:r w:rsidRPr="009C12DC">
        <w:rPr>
          <w:rFonts w:ascii="Tahoma" w:hAnsi="Tahoma"/>
          <w:b/>
          <w:color w:val="FF0000"/>
          <w:sz w:val="16"/>
          <w:szCs w:val="16"/>
        </w:rPr>
        <w:t>ЗАПРЕЩАЕТСЯ!!!</w:t>
      </w:r>
      <w:r w:rsidRPr="009C12DC">
        <w:rPr>
          <w:rFonts w:ascii="Tahoma" w:hAnsi="Tahoma"/>
          <w:b/>
          <w:sz w:val="16"/>
          <w:szCs w:val="16"/>
        </w:rPr>
        <w:t xml:space="preserve"> СДАВАТЬ В СУБАРЕНДУ ПЛОЩАДЬ ТРЕТЬИМ ЛИЦАМ БЕЗ УВЕДОМЛЕНИЯ ОРГАНИЗАТОРОВ ВЫСТАВКИ (Договор п.</w:t>
      </w:r>
      <w:r w:rsidR="00E8036F">
        <w:rPr>
          <w:rFonts w:ascii="Tahoma" w:hAnsi="Tahoma"/>
          <w:b/>
          <w:sz w:val="16"/>
          <w:szCs w:val="16"/>
        </w:rPr>
        <w:t>4</w:t>
      </w:r>
      <w:r w:rsidRPr="009C12DC">
        <w:rPr>
          <w:rFonts w:ascii="Tahoma" w:hAnsi="Tahoma"/>
          <w:b/>
          <w:sz w:val="16"/>
          <w:szCs w:val="16"/>
        </w:rPr>
        <w:t xml:space="preserve">п.п </w:t>
      </w:r>
      <w:r w:rsidR="00E8036F">
        <w:rPr>
          <w:rFonts w:ascii="Tahoma" w:hAnsi="Tahoma"/>
          <w:b/>
          <w:sz w:val="16"/>
          <w:szCs w:val="16"/>
        </w:rPr>
        <w:t>4.16.</w:t>
      </w:r>
      <w:r w:rsidRPr="009C12DC">
        <w:rPr>
          <w:rFonts w:ascii="Tahoma" w:hAnsi="Tahoma"/>
          <w:b/>
          <w:sz w:val="16"/>
          <w:szCs w:val="16"/>
        </w:rPr>
        <w:t>)</w:t>
      </w:r>
    </w:p>
    <w:p w:rsidR="00EB384D" w:rsidRDefault="00EB384D">
      <w:pPr>
        <w:pStyle w:val="17"/>
        <w:rPr>
          <w:b/>
          <w:u w:val="single"/>
        </w:rPr>
      </w:pPr>
      <w:r>
        <w:t>Заполненная</w:t>
      </w:r>
      <w:r>
        <w:rPr>
          <w:rFonts w:eastAsia="Tahoma"/>
        </w:rPr>
        <w:t xml:space="preserve"> </w:t>
      </w:r>
      <w:r>
        <w:t>заявка</w:t>
      </w:r>
      <w:r>
        <w:rPr>
          <w:rFonts w:eastAsia="Tahoma"/>
        </w:rPr>
        <w:t xml:space="preserve"> </w:t>
      </w:r>
      <w:r>
        <w:t>должна</w:t>
      </w:r>
      <w:r>
        <w:rPr>
          <w:rFonts w:eastAsia="Tahoma"/>
        </w:rPr>
        <w:t xml:space="preserve"> </w:t>
      </w:r>
      <w:r>
        <w:t>быть</w:t>
      </w:r>
      <w:r>
        <w:rPr>
          <w:rFonts w:eastAsia="Tahoma"/>
        </w:rPr>
        <w:t xml:space="preserve"> </w:t>
      </w:r>
      <w:r>
        <w:t>направлена</w:t>
      </w:r>
      <w:r>
        <w:rPr>
          <w:rFonts w:eastAsia="Tahoma"/>
        </w:rPr>
        <w:t xml:space="preserve"> </w:t>
      </w:r>
      <w:r>
        <w:t>организаторам</w:t>
      </w:r>
      <w:r>
        <w:rPr>
          <w:rFonts w:eastAsia="Tahoma"/>
        </w:rPr>
        <w:t xml:space="preserve"> </w:t>
      </w:r>
      <w:r>
        <w:rPr>
          <w:b/>
          <w:bCs/>
          <w:u w:val="single"/>
        </w:rPr>
        <w:t>не</w:t>
      </w:r>
      <w:r>
        <w:rPr>
          <w:rFonts w:eastAsia="Tahoma"/>
          <w:b/>
          <w:bCs/>
          <w:u w:val="single"/>
        </w:rPr>
        <w:t xml:space="preserve"> </w:t>
      </w:r>
      <w:r>
        <w:rPr>
          <w:b/>
          <w:bCs/>
          <w:u w:val="single"/>
        </w:rPr>
        <w:t>позднее</w:t>
      </w:r>
      <w:r>
        <w:rPr>
          <w:rFonts w:eastAsia="Tahoma"/>
          <w:b/>
          <w:bCs/>
          <w:u w:val="single"/>
        </w:rPr>
        <w:t xml:space="preserve">  </w:t>
      </w:r>
      <w:r w:rsidR="00F370A6">
        <w:rPr>
          <w:b/>
          <w:bCs/>
          <w:u w:val="single"/>
        </w:rPr>
        <w:t>18</w:t>
      </w:r>
      <w:r w:rsidR="00E50B48">
        <w:rPr>
          <w:b/>
          <w:bCs/>
          <w:u w:val="single"/>
        </w:rPr>
        <w:t>.02</w:t>
      </w:r>
      <w:r w:rsidR="00DA5E6E">
        <w:rPr>
          <w:b/>
          <w:bCs/>
          <w:u w:val="single"/>
        </w:rPr>
        <w:t>.1</w:t>
      </w:r>
      <w:r w:rsidR="00F370A6">
        <w:rPr>
          <w:b/>
          <w:bCs/>
          <w:u w:val="single"/>
        </w:rPr>
        <w:t>6</w:t>
      </w:r>
      <w:r>
        <w:rPr>
          <w:b/>
          <w:u w:val="single"/>
        </w:rPr>
        <w:t>г.</w:t>
      </w:r>
    </w:p>
    <w:p w:rsidR="00EB384D" w:rsidRDefault="00EB384D">
      <w:pPr>
        <w:pStyle w:val="17"/>
        <w:rPr>
          <w:b/>
          <w:bCs/>
        </w:rPr>
      </w:pPr>
      <w:r>
        <w:rPr>
          <w:b/>
          <w:bCs/>
        </w:rPr>
        <w:t>Стенд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(место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схеме)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бронируется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фирмой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только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факту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предоплаты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25%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общей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суммы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счета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течение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5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банковских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дней</w:t>
      </w:r>
      <w:r w:rsidR="0063200A">
        <w:rPr>
          <w:b/>
          <w:bCs/>
        </w:rPr>
        <w:t xml:space="preserve">, с момента заключения </w:t>
      </w:r>
      <w:r w:rsidR="00E8036F">
        <w:rPr>
          <w:b/>
          <w:bCs/>
        </w:rPr>
        <w:t xml:space="preserve">договора. (Договор п. 2 </w:t>
      </w:r>
      <w:r w:rsidR="00E968C1">
        <w:rPr>
          <w:b/>
          <w:bCs/>
        </w:rPr>
        <w:t xml:space="preserve"> </w:t>
      </w:r>
      <w:proofErr w:type="spellStart"/>
      <w:r w:rsidR="00E968C1">
        <w:rPr>
          <w:b/>
          <w:bCs/>
        </w:rPr>
        <w:t>п.п</w:t>
      </w:r>
      <w:proofErr w:type="spellEnd"/>
      <w:r w:rsidR="00E968C1">
        <w:rPr>
          <w:b/>
          <w:bCs/>
        </w:rPr>
        <w:t xml:space="preserve">. </w:t>
      </w:r>
      <w:r w:rsidR="00E8036F">
        <w:rPr>
          <w:b/>
          <w:bCs/>
        </w:rPr>
        <w:t>2</w:t>
      </w:r>
      <w:r w:rsidR="00E968C1">
        <w:rPr>
          <w:b/>
          <w:bCs/>
        </w:rPr>
        <w:t>.1</w:t>
      </w:r>
      <w:r w:rsidR="0063200A">
        <w:rPr>
          <w:b/>
          <w:bCs/>
        </w:rPr>
        <w:t>.)</w:t>
      </w:r>
    </w:p>
    <w:p w:rsidR="00EB384D" w:rsidRDefault="00EB384D">
      <w:pPr>
        <w:pStyle w:val="17"/>
        <w:rPr>
          <w:rStyle w:val="30"/>
          <w:bCs/>
        </w:rPr>
      </w:pPr>
      <w:r>
        <w:rPr>
          <w:rStyle w:val="30"/>
          <w:bCs/>
        </w:rPr>
        <w:t>Оплату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гарантируем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по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предложенным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расценкам,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установленные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сроки.</w:t>
      </w:r>
    </w:p>
    <w:p w:rsidR="00EB384D" w:rsidRDefault="00EB384D">
      <w:pPr>
        <w:pStyle w:val="17"/>
        <w:rPr>
          <w:rStyle w:val="30"/>
          <w:bCs/>
        </w:rPr>
      </w:pP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случае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отказа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экспонента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участия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выставке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менее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чем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45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дней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до</w:t>
      </w:r>
      <w:r>
        <w:rPr>
          <w:rStyle w:val="30"/>
          <w:rFonts w:eastAsia="Tahoma"/>
          <w:bCs/>
        </w:rPr>
        <w:t xml:space="preserve">  </w:t>
      </w:r>
      <w:r>
        <w:rPr>
          <w:rStyle w:val="30"/>
          <w:bCs/>
        </w:rPr>
        <w:t>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открытия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возвращается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10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%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стоимости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заказанной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оплаченной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площади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услуг</w:t>
      </w:r>
      <w:r w:rsidR="00E968C1">
        <w:rPr>
          <w:rStyle w:val="30"/>
          <w:rFonts w:eastAsia="Tahoma"/>
          <w:bCs/>
        </w:rPr>
        <w:t xml:space="preserve"> </w:t>
      </w:r>
      <w:r w:rsidR="00E8036F">
        <w:rPr>
          <w:rStyle w:val="30"/>
          <w:bCs/>
        </w:rPr>
        <w:t>(Договор п.5</w:t>
      </w:r>
      <w:r w:rsidR="00957DA7">
        <w:rPr>
          <w:rStyle w:val="30"/>
          <w:bCs/>
        </w:rPr>
        <w:t xml:space="preserve"> </w:t>
      </w:r>
      <w:proofErr w:type="spellStart"/>
      <w:r w:rsidR="00957DA7">
        <w:rPr>
          <w:rStyle w:val="30"/>
          <w:bCs/>
        </w:rPr>
        <w:t>п.п</w:t>
      </w:r>
      <w:proofErr w:type="spellEnd"/>
      <w:r w:rsidR="00957DA7">
        <w:rPr>
          <w:rStyle w:val="30"/>
          <w:bCs/>
        </w:rPr>
        <w:t xml:space="preserve">. </w:t>
      </w:r>
      <w:r w:rsidR="00E8036F">
        <w:rPr>
          <w:rStyle w:val="30"/>
          <w:bCs/>
        </w:rPr>
        <w:t>5</w:t>
      </w:r>
      <w:r w:rsidR="00957DA7">
        <w:rPr>
          <w:rStyle w:val="30"/>
          <w:bCs/>
        </w:rPr>
        <w:t>.1.).</w:t>
      </w:r>
    </w:p>
    <w:p w:rsidR="00AC2608" w:rsidRDefault="00AC2608">
      <w:pPr>
        <w:pStyle w:val="17"/>
        <w:rPr>
          <w:rStyle w:val="30"/>
          <w:bCs/>
        </w:rPr>
      </w:pPr>
    </w:p>
    <w:p w:rsidR="00AC2608" w:rsidRDefault="004878B1">
      <w:pPr>
        <w:pStyle w:val="17"/>
        <w:rPr>
          <w:rStyle w:val="30"/>
          <w:bCs/>
        </w:rPr>
      </w:pPr>
      <w:r>
        <w:rPr>
          <w:rStyle w:val="30"/>
          <w:bCs/>
        </w:rPr>
        <w:t>М.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П.</w:t>
      </w:r>
      <w:r>
        <w:rPr>
          <w:rStyle w:val="30"/>
          <w:rFonts w:eastAsia="Tahoma"/>
          <w:bCs/>
        </w:rPr>
        <w:t xml:space="preserve">   </w:t>
      </w:r>
      <w:r w:rsidR="00D319B4">
        <w:rPr>
          <w:rStyle w:val="30"/>
          <w:bCs/>
        </w:rPr>
        <w:t>«_____»______________201</w:t>
      </w:r>
      <w:r w:rsidR="00D319B4">
        <w:rPr>
          <w:rStyle w:val="30"/>
          <w:bCs/>
        </w:rPr>
        <w:softHyphen/>
        <w:t>_</w:t>
      </w:r>
      <w:r w:rsidR="00AC2608">
        <w:rPr>
          <w:rStyle w:val="30"/>
          <w:bCs/>
        </w:rPr>
        <w:t>_</w:t>
      </w:r>
      <w:r>
        <w:rPr>
          <w:rStyle w:val="30"/>
          <w:bCs/>
        </w:rPr>
        <w:t xml:space="preserve">г.                                                                 </w:t>
      </w:r>
    </w:p>
    <w:p w:rsidR="00EB384D" w:rsidRDefault="00EB384D">
      <w:pPr>
        <w:pStyle w:val="17"/>
        <w:rPr>
          <w:rStyle w:val="30"/>
          <w:rFonts w:eastAsia="Tahoma"/>
          <w:b w:val="0"/>
          <w:bCs/>
        </w:rPr>
      </w:pPr>
      <w:r>
        <w:rPr>
          <w:rStyle w:val="30"/>
          <w:bCs/>
        </w:rPr>
        <w:t>Участник: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Подпись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 w:val="0"/>
          <w:bCs/>
        </w:rPr>
        <w:t>___________________</w:t>
      </w:r>
      <w:r>
        <w:rPr>
          <w:rStyle w:val="30"/>
          <w:rFonts w:eastAsia="Tahoma"/>
          <w:b w:val="0"/>
          <w:bCs/>
        </w:rPr>
        <w:t xml:space="preserve">                    </w:t>
      </w:r>
    </w:p>
    <w:p w:rsidR="00EB384D" w:rsidRDefault="00EB384D">
      <w:pPr>
        <w:pStyle w:val="17"/>
      </w:pPr>
      <w:r>
        <w:rPr>
          <w:rStyle w:val="30"/>
          <w:rFonts w:eastAsia="Tahoma"/>
          <w:b w:val="0"/>
          <w:bCs/>
        </w:rPr>
        <w:t xml:space="preserve"> </w:t>
      </w:r>
    </w:p>
    <w:sectPr w:rsidR="00EB384D" w:rsidSect="00E70E2C">
      <w:footerReference w:type="default" r:id="rId10"/>
      <w:pgSz w:w="11906" w:h="16838"/>
      <w:pgMar w:top="737" w:right="567" w:bottom="1222" w:left="1474" w:header="142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23" w:rsidRDefault="00381723">
      <w:r>
        <w:separator/>
      </w:r>
    </w:p>
  </w:endnote>
  <w:endnote w:type="continuationSeparator" w:id="0">
    <w:p w:rsidR="00381723" w:rsidRDefault="003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4D" w:rsidRPr="00120D27" w:rsidRDefault="00EB384D">
    <w:pPr>
      <w:pStyle w:val="af3"/>
    </w:pPr>
    <w:r>
      <w:t>Заявка</w:t>
    </w:r>
    <w:r w:rsidR="00120D27">
      <w:rPr>
        <w:rFonts w:eastAsia="Tahoma"/>
      </w:rPr>
      <w:t xml:space="preserve">-Договор </w:t>
    </w:r>
    <w:r>
      <w:t>на</w:t>
    </w:r>
    <w:r>
      <w:rPr>
        <w:rFonts w:eastAsia="Tahoma"/>
      </w:rPr>
      <w:t xml:space="preserve"> </w:t>
    </w:r>
    <w:r>
      <w:t>участие</w:t>
    </w:r>
    <w:r w:rsidR="00120D27">
      <w:t xml:space="preserve"> </w:t>
    </w:r>
    <w:r>
      <w:t>в</w:t>
    </w:r>
    <w:r>
      <w:rPr>
        <w:rFonts w:eastAsia="Tahoma"/>
      </w:rPr>
      <w:t xml:space="preserve">  </w:t>
    </w:r>
    <w:r w:rsidR="004029BE">
      <w:t>выставке</w:t>
    </w:r>
    <w:r>
      <w:rPr>
        <w:rFonts w:eastAsia="Tahoma"/>
      </w:rPr>
      <w:t xml:space="preserve">                                                              </w:t>
    </w:r>
  </w:p>
  <w:p w:rsidR="00EB384D" w:rsidRDefault="00EB384D">
    <w:pPr>
      <w:pStyle w:val="af3"/>
      <w:rPr>
        <w:rFonts w:eastAsia="Tahoma"/>
      </w:rPr>
    </w:pPr>
    <w:r>
      <w:t>«</w:t>
    </w:r>
    <w:r w:rsidR="002B6034">
      <w:t>МОДНЫЙ</w:t>
    </w:r>
    <w:r w:rsidR="002B6034">
      <w:rPr>
        <w:rFonts w:eastAsia="Tahoma"/>
      </w:rPr>
      <w:t xml:space="preserve"> </w:t>
    </w:r>
    <w:r w:rsidR="0073428A">
      <w:t>ТОВ</w:t>
    </w:r>
    <w:r w:rsidR="002B6034">
      <w:t>АР</w:t>
    </w:r>
    <w:r>
      <w:t>»</w:t>
    </w:r>
    <w:r w:rsidR="00504642">
      <w:t xml:space="preserve"> Раздел Дача. Сад. Огород. Усадьба</w:t>
    </w:r>
    <w:r>
      <w:rPr>
        <w:rFonts w:eastAsia="Tahoma"/>
      </w:rPr>
      <w:t xml:space="preserve"> </w:t>
    </w:r>
  </w:p>
  <w:p w:rsidR="00EB384D" w:rsidRDefault="00F370A6">
    <w:pPr>
      <w:pStyle w:val="af3"/>
    </w:pPr>
    <w:r>
      <w:rPr>
        <w:rFonts w:eastAsia="Tahoma"/>
      </w:rPr>
      <w:t>3</w:t>
    </w:r>
    <w:r w:rsidR="00A17B83">
      <w:rPr>
        <w:rFonts w:eastAsia="Tahoma"/>
      </w:rPr>
      <w:t xml:space="preserve"> - </w:t>
    </w:r>
    <w:r>
      <w:rPr>
        <w:rFonts w:eastAsia="Tahoma"/>
      </w:rPr>
      <w:t>6</w:t>
    </w:r>
    <w:r w:rsidR="00EB384D">
      <w:rPr>
        <w:rFonts w:eastAsia="Tahoma"/>
      </w:rPr>
      <w:t xml:space="preserve"> </w:t>
    </w:r>
    <w:r w:rsidR="00124DF4">
      <w:t xml:space="preserve">марта </w:t>
    </w:r>
    <w:r w:rsidR="00EB384D">
      <w:rPr>
        <w:rFonts w:eastAsia="Tahoma"/>
      </w:rPr>
      <w:t xml:space="preserve"> </w:t>
    </w:r>
    <w:r w:rsidR="00EB384D">
      <w:t>201</w:t>
    </w:r>
    <w:r>
      <w:t>6</w:t>
    </w:r>
    <w:r w:rsidR="00EB384D">
      <w:rPr>
        <w:rFonts w:eastAsia="Tahoma"/>
      </w:rPr>
      <w:t xml:space="preserve"> </w:t>
    </w:r>
    <w:r w:rsidR="00EB384D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23" w:rsidRDefault="00381723">
      <w:r>
        <w:separator/>
      </w:r>
    </w:p>
  </w:footnote>
  <w:footnote w:type="continuationSeparator" w:id="0">
    <w:p w:rsidR="00381723" w:rsidRDefault="0038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E"/>
    <w:rsid w:val="00016373"/>
    <w:rsid w:val="000215FD"/>
    <w:rsid w:val="0005077B"/>
    <w:rsid w:val="000C7E43"/>
    <w:rsid w:val="000E56EB"/>
    <w:rsid w:val="00120D27"/>
    <w:rsid w:val="001235CC"/>
    <w:rsid w:val="001245A2"/>
    <w:rsid w:val="00124DF4"/>
    <w:rsid w:val="00143CF2"/>
    <w:rsid w:val="001B0059"/>
    <w:rsid w:val="001C6916"/>
    <w:rsid w:val="001D717E"/>
    <w:rsid w:val="00243893"/>
    <w:rsid w:val="0026275C"/>
    <w:rsid w:val="002810F3"/>
    <w:rsid w:val="002930B4"/>
    <w:rsid w:val="002A355F"/>
    <w:rsid w:val="002B6034"/>
    <w:rsid w:val="002E3628"/>
    <w:rsid w:val="002E3F9D"/>
    <w:rsid w:val="00303C4A"/>
    <w:rsid w:val="003461AD"/>
    <w:rsid w:val="003703BD"/>
    <w:rsid w:val="00381723"/>
    <w:rsid w:val="003B500C"/>
    <w:rsid w:val="003B7801"/>
    <w:rsid w:val="004029BE"/>
    <w:rsid w:val="00431189"/>
    <w:rsid w:val="0045049F"/>
    <w:rsid w:val="004878B1"/>
    <w:rsid w:val="00504642"/>
    <w:rsid w:val="00561D0D"/>
    <w:rsid w:val="00581CA1"/>
    <w:rsid w:val="005934F2"/>
    <w:rsid w:val="005E3081"/>
    <w:rsid w:val="00601E84"/>
    <w:rsid w:val="0063200A"/>
    <w:rsid w:val="006514EF"/>
    <w:rsid w:val="00667E64"/>
    <w:rsid w:val="00687C3F"/>
    <w:rsid w:val="006F03EA"/>
    <w:rsid w:val="0071622B"/>
    <w:rsid w:val="0073428A"/>
    <w:rsid w:val="00751D70"/>
    <w:rsid w:val="00797727"/>
    <w:rsid w:val="007A2E7A"/>
    <w:rsid w:val="008229A7"/>
    <w:rsid w:val="00880149"/>
    <w:rsid w:val="0089256E"/>
    <w:rsid w:val="0091187E"/>
    <w:rsid w:val="00955C01"/>
    <w:rsid w:val="00957DA7"/>
    <w:rsid w:val="009C12DC"/>
    <w:rsid w:val="009C1661"/>
    <w:rsid w:val="00A17B83"/>
    <w:rsid w:val="00A64F32"/>
    <w:rsid w:val="00A76F1E"/>
    <w:rsid w:val="00AA0F5D"/>
    <w:rsid w:val="00AC2608"/>
    <w:rsid w:val="00AD2486"/>
    <w:rsid w:val="00B22F89"/>
    <w:rsid w:val="00B960AA"/>
    <w:rsid w:val="00C04277"/>
    <w:rsid w:val="00C27EB3"/>
    <w:rsid w:val="00CB407C"/>
    <w:rsid w:val="00CC4FF0"/>
    <w:rsid w:val="00D20D3B"/>
    <w:rsid w:val="00D319B4"/>
    <w:rsid w:val="00D322A6"/>
    <w:rsid w:val="00DA5E6E"/>
    <w:rsid w:val="00DB6B39"/>
    <w:rsid w:val="00E008B6"/>
    <w:rsid w:val="00E50B48"/>
    <w:rsid w:val="00E63512"/>
    <w:rsid w:val="00E70E2C"/>
    <w:rsid w:val="00E8036F"/>
    <w:rsid w:val="00E83CDE"/>
    <w:rsid w:val="00E968C1"/>
    <w:rsid w:val="00EB384D"/>
    <w:rsid w:val="00F36876"/>
    <w:rsid w:val="00F370A6"/>
    <w:rsid w:val="00F5320A"/>
    <w:rsid w:val="00F95F22"/>
    <w:rsid w:val="00F964E5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olgogra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3337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Наталья НЮ. Леонтьева</cp:lastModifiedBy>
  <cp:revision>13</cp:revision>
  <cp:lastPrinted>2013-11-01T08:41:00Z</cp:lastPrinted>
  <dcterms:created xsi:type="dcterms:W3CDTF">2014-09-24T05:38:00Z</dcterms:created>
  <dcterms:modified xsi:type="dcterms:W3CDTF">2016-01-15T06:33:00Z</dcterms:modified>
</cp:coreProperties>
</file>