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right="141" w:hanging="0"/>
        <w:outlineLvl w:val="2"/>
        <w:rPr>
          <w:rFonts w:eastAsia="Times New Roman" w:cs="Arial"/>
          <w:b/>
          <w:b/>
          <w:bCs/>
          <w:u w:val="single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ind w:right="141" w:hanging="0"/>
        <w:jc w:val="center"/>
        <w:outlineLvl w:val="2"/>
        <w:rPr>
          <w:rFonts w:eastAsia="Times New Roman" w:cs="Arial"/>
          <w:b/>
          <w:b/>
          <w:bCs/>
          <w:sz w:val="28"/>
          <w:szCs w:val="28"/>
          <w:u w:val="single"/>
          <w:lang w:eastAsia="ru-RU"/>
        </w:rPr>
      </w:pPr>
      <w:r>
        <w:rPr>
          <w:rFonts w:eastAsia="Times New Roman" w:cs="Arial"/>
          <w:b/>
          <w:bCs/>
          <w:sz w:val="28"/>
          <w:szCs w:val="28"/>
          <w:u w:val="single"/>
          <w:lang w:eastAsia="ru-RU"/>
        </w:rPr>
        <w:t>ПРОГРАММА РАБОТЫ НИЖНЕВОЛЖСКОГО СТОМАТОЛОГИЧЕСКОГО ФОРУМА</w:t>
      </w:r>
    </w:p>
    <w:p>
      <w:pPr>
        <w:pStyle w:val="Normal"/>
        <w:numPr>
          <w:ilvl w:val="0"/>
          <w:numId w:val="0"/>
        </w:numPr>
        <w:ind w:right="141" w:hanging="0"/>
        <w:jc w:val="center"/>
        <w:outlineLvl w:val="2"/>
        <w:rPr>
          <w:rFonts w:eastAsia="Times New Roman" w:cs="Arial"/>
          <w:b/>
          <w:b/>
          <w:bCs/>
          <w:sz w:val="10"/>
          <w:szCs w:val="10"/>
          <w:u w:val="single"/>
          <w:lang w:eastAsia="ru-RU"/>
        </w:rPr>
      </w:pPr>
      <w:r>
        <w:rPr>
          <w:rFonts w:eastAsia="Times New Roman" w:cs="Arial"/>
          <w:b/>
          <w:bCs/>
          <w:sz w:val="10"/>
          <w:szCs w:val="10"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ind w:right="141" w:hanging="0"/>
        <w:jc w:val="center"/>
        <w:outlineLvl w:val="2"/>
        <w:rPr>
          <w:rFonts w:eastAsia="Times New Roman" w:cs="Arial"/>
          <w:b/>
          <w:b/>
          <w:bCs/>
          <w:sz w:val="28"/>
          <w:szCs w:val="28"/>
          <w:u w:val="single"/>
          <w:lang w:eastAsia="ru-RU"/>
        </w:rPr>
      </w:pPr>
      <w:r>
        <w:rPr>
          <w:rFonts w:eastAsia="Times New Roman" w:cs="Arial"/>
          <w:b/>
          <w:bCs/>
          <w:sz w:val="28"/>
          <w:szCs w:val="28"/>
          <w:u w:val="single"/>
          <w:lang w:eastAsia="ru-RU"/>
        </w:rPr>
        <w:t>16 марта 2022</w:t>
      </w:r>
    </w:p>
    <w:p>
      <w:pPr>
        <w:pStyle w:val="Normal"/>
        <w:numPr>
          <w:ilvl w:val="0"/>
          <w:numId w:val="0"/>
        </w:numPr>
        <w:ind w:right="141" w:hanging="0"/>
        <w:outlineLvl w:val="2"/>
        <w:rPr>
          <w:rFonts w:eastAsia="Times New Roman" w:cs="Arial"/>
          <w:b/>
          <w:b/>
          <w:bCs/>
          <w:lang w:eastAsia="ru-RU"/>
        </w:rPr>
      </w:pPr>
      <w:r>
        <w:rPr>
          <w:rFonts w:eastAsia="Times New Roman" w:cs="Arial"/>
          <w:b/>
          <w:bCs/>
          <w:lang w:eastAsia="ru-RU"/>
        </w:rPr>
        <w:t>9.00-10.00 – Регистрация</w:t>
      </w:r>
    </w:p>
    <w:p>
      <w:pPr>
        <w:pStyle w:val="Normal"/>
        <w:numPr>
          <w:ilvl w:val="0"/>
          <w:numId w:val="0"/>
        </w:numPr>
        <w:ind w:right="141" w:hanging="0"/>
        <w:jc w:val="center"/>
        <w:outlineLvl w:val="2"/>
        <w:rPr>
          <w:rFonts w:eastAsia="Times New Roman" w:cs="Arial"/>
          <w:b/>
          <w:b/>
          <w:bCs/>
          <w:lang w:eastAsia="ru-RU"/>
        </w:rPr>
      </w:pPr>
      <w:r>
        <w:rPr>
          <w:rFonts w:eastAsia="Times New Roman" w:cs="Arial"/>
          <w:b/>
          <w:bCs/>
          <w:lang w:eastAsia="ru-RU"/>
        </w:rPr>
        <w:t>СЦЕНА</w:t>
      </w:r>
    </w:p>
    <w:p>
      <w:pPr>
        <w:pStyle w:val="Normal"/>
        <w:numPr>
          <w:ilvl w:val="0"/>
          <w:numId w:val="0"/>
        </w:numPr>
        <w:ind w:right="141" w:hanging="0"/>
        <w:outlineLvl w:val="2"/>
        <w:rPr>
          <w:rFonts w:eastAsia="Times New Roman" w:cs="Arial"/>
          <w:b/>
          <w:b/>
          <w:bCs/>
          <w:lang w:eastAsia="ru-RU"/>
        </w:rPr>
      </w:pPr>
      <w:r>
        <w:rPr>
          <w:rFonts w:eastAsia="Times New Roman" w:cs="Arial"/>
          <w:b/>
          <w:bCs/>
          <w:lang w:eastAsia="ru-RU"/>
        </w:rPr>
        <w:t>10.00-10.30 – Церемония официального открытия</w:t>
      </w:r>
    </w:p>
    <w:p>
      <w:pPr>
        <w:pStyle w:val="Normal"/>
        <w:numPr>
          <w:ilvl w:val="0"/>
          <w:numId w:val="0"/>
        </w:numPr>
        <w:ind w:right="141" w:hanging="0"/>
        <w:outlineLvl w:val="2"/>
        <w:rPr>
          <w:rFonts w:eastAsia="Times New Roman" w:cs="Arial"/>
          <w:b/>
          <w:b/>
          <w:bCs/>
          <w:lang w:eastAsia="ru-RU"/>
        </w:rPr>
      </w:pPr>
      <w:r>
        <w:rPr>
          <w:rFonts w:eastAsia="Times New Roman" w:cs="Arial"/>
          <w:b/>
          <w:bCs/>
          <w:lang w:eastAsia="ru-RU"/>
        </w:rPr>
      </w:r>
    </w:p>
    <w:p>
      <w:pPr>
        <w:pStyle w:val="Normal"/>
        <w:numPr>
          <w:ilvl w:val="0"/>
          <w:numId w:val="0"/>
        </w:numPr>
        <w:ind w:right="141" w:hanging="0"/>
        <w:outlineLvl w:val="2"/>
        <w:rPr>
          <w:rFonts w:eastAsia="Times New Roman" w:cs="Arial"/>
          <w:b/>
          <w:b/>
          <w:bCs/>
          <w:lang w:eastAsia="ru-RU"/>
        </w:rPr>
      </w:pPr>
      <w:r>
        <w:rPr>
          <w:rFonts w:eastAsia="Times New Roman" w:cs="Arial"/>
          <w:b/>
          <w:bCs/>
          <w:lang w:eastAsia="ru-RU"/>
        </w:rPr>
        <w:t>Участники церемонии:</w:t>
      </w:r>
    </w:p>
    <w:p>
      <w:pPr>
        <w:pStyle w:val="Normal"/>
        <w:tabs>
          <w:tab w:val="clear" w:pos="708"/>
          <w:tab w:val="left" w:pos="9356" w:leader="none"/>
        </w:tabs>
        <w:ind w:right="141" w:hanging="0"/>
        <w:rPr/>
      </w:pPr>
      <w:r>
        <w:rPr>
          <w:b/>
          <w:i/>
        </w:rPr>
        <w:t>Шкарин Владимир Вячеславович</w:t>
      </w:r>
      <w:r>
        <w:rPr/>
        <w:t xml:space="preserve"> – ректор ФГБОУ ВО Волгоградский </w:t>
      </w:r>
      <w:r>
        <w:rPr>
          <w:rStyle w:val="FontStyle11"/>
          <w:rFonts w:asciiTheme="minorHAnsi" w:hAnsiTheme="minorHAnsi"/>
          <w:sz w:val="24"/>
          <w:szCs w:val="24"/>
        </w:rPr>
        <w:t>государственный медицинский университет  Минздрава России</w:t>
      </w:r>
      <w:r>
        <w:rPr/>
        <w:t xml:space="preserve"> </w:t>
      </w:r>
    </w:p>
    <w:p>
      <w:pPr>
        <w:pStyle w:val="Normal"/>
        <w:tabs>
          <w:tab w:val="clear" w:pos="708"/>
          <w:tab w:val="left" w:pos="9356" w:leader="none"/>
        </w:tabs>
        <w:ind w:right="141" w:hanging="0"/>
        <w:rPr/>
      </w:pPr>
      <w:r>
        <w:rPr>
          <w:b/>
          <w:i/>
        </w:rPr>
        <w:t xml:space="preserve">Себелев Анатолий Иванович </w:t>
      </w:r>
      <w:r>
        <w:rPr/>
        <w:t>– председатель Комитета здравоохранения Волгоградской области</w:t>
      </w:r>
    </w:p>
    <w:p>
      <w:pPr>
        <w:pStyle w:val="Normal"/>
        <w:tabs>
          <w:tab w:val="clear" w:pos="708"/>
          <w:tab w:val="left" w:pos="9356" w:leader="none"/>
        </w:tabs>
        <w:ind w:right="141" w:hanging="0"/>
        <w:rPr>
          <w:rStyle w:val="FontStyle11"/>
          <w:rFonts w:ascii="Calibri" w:hAnsi="Calibri" w:cs="" w:asciiTheme="minorHAnsi" w:cstheme="minorBidi" w:hAnsiTheme="minorHAnsi"/>
          <w:sz w:val="24"/>
          <w:szCs w:val="24"/>
        </w:rPr>
      </w:pPr>
      <w:r>
        <w:rPr>
          <w:rStyle w:val="FontStyle11"/>
          <w:rFonts w:asciiTheme="minorHAnsi" w:hAnsiTheme="minorHAnsi"/>
          <w:b/>
          <w:i/>
          <w:sz w:val="24"/>
          <w:szCs w:val="24"/>
        </w:rPr>
        <w:t xml:space="preserve">Семенова Наталья Валерьевна </w:t>
      </w:r>
      <w:r>
        <w:rPr/>
        <w:t>– председатель Комитета по охране здоровья Волгоградской областной Думы, к.м.н.</w:t>
      </w:r>
    </w:p>
    <w:p>
      <w:pPr>
        <w:pStyle w:val="Style20"/>
        <w:spacing w:before="0" w:after="0"/>
        <w:ind w:right="141" w:hanging="0"/>
        <w:rPr>
          <w:rStyle w:val="FontStyle11"/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/>
          <w:bCs/>
          <w:i/>
          <w:sz w:val="24"/>
        </w:rPr>
        <w:t>Гаценко Сергей Михайлович</w:t>
      </w:r>
      <w:r>
        <w:rPr>
          <w:rStyle w:val="FontStyle11"/>
          <w:rFonts w:ascii="Calibri" w:hAnsi="Calibri" w:asciiTheme="minorHAnsi" w:hAnsiTheme="minorHAnsi"/>
          <w:sz w:val="24"/>
          <w:szCs w:val="24"/>
        </w:rPr>
        <w:t xml:space="preserve"> - главный внештатный специалист - стоматолог комитета здравоохранения Волгоградской области, президентВРАС, главный врач ГАУЗ Стоматологическая поликлиника №8, к.м.н.</w:t>
      </w:r>
    </w:p>
    <w:p>
      <w:pPr>
        <w:pStyle w:val="Normal"/>
        <w:tabs>
          <w:tab w:val="clear" w:pos="708"/>
          <w:tab w:val="left" w:pos="9356" w:leader="none"/>
        </w:tabs>
        <w:ind w:right="141" w:hanging="0"/>
        <w:rPr>
          <w:rStyle w:val="FontStyle11"/>
          <w:rFonts w:ascii="Calibri" w:hAnsi="Calibri" w:asciiTheme="minorHAnsi" w:hAnsiTheme="minorHAnsi"/>
          <w:sz w:val="24"/>
          <w:szCs w:val="24"/>
        </w:rPr>
      </w:pPr>
      <w:r>
        <w:rPr>
          <w:b/>
          <w:i/>
        </w:rPr>
        <w:t>Михальченко Дмитрий Валерьевич</w:t>
      </w:r>
      <w:r>
        <w:rPr>
          <w:i/>
        </w:rPr>
        <w:t>–</w:t>
      </w:r>
      <w:r>
        <w:rPr>
          <w:rFonts w:cs="Calibri"/>
        </w:rPr>
        <w:t xml:space="preserve">декан стоматологического факультета </w:t>
      </w:r>
      <w:r>
        <w:rPr/>
        <w:t xml:space="preserve">ФГБОУ ВО Волгоградский </w:t>
      </w:r>
      <w:r>
        <w:rPr>
          <w:rStyle w:val="FontStyle11"/>
          <w:rFonts w:asciiTheme="minorHAnsi" w:hAnsiTheme="minorHAnsi"/>
          <w:sz w:val="24"/>
          <w:szCs w:val="24"/>
        </w:rPr>
        <w:t>государственный медицинский университет  Минздрава России</w:t>
      </w:r>
      <w:r>
        <w:rPr>
          <w:rFonts w:cs="Calibri"/>
        </w:rPr>
        <w:t>, к.м.н.</w:t>
      </w:r>
    </w:p>
    <w:p>
      <w:pPr>
        <w:pStyle w:val="Normal"/>
        <w:rPr>
          <w:rFonts w:cs="Calibri"/>
        </w:rPr>
      </w:pPr>
      <w:r>
        <w:rPr>
          <w:rStyle w:val="FontStyle11"/>
          <w:rFonts w:asciiTheme="minorHAnsi" w:hAnsiTheme="minorHAnsi"/>
          <w:b/>
          <w:i/>
          <w:sz w:val="24"/>
          <w:szCs w:val="24"/>
        </w:rPr>
        <w:t>Салямов Хосяин Юсипович</w:t>
      </w:r>
      <w:r>
        <w:rPr>
          <w:rStyle w:val="FontStyle11"/>
          <w:rFonts w:asciiTheme="minorHAnsi" w:hAnsiTheme="minorHAnsi"/>
          <w:sz w:val="24"/>
          <w:szCs w:val="24"/>
        </w:rPr>
        <w:t xml:space="preserve"> - </w:t>
      </w:r>
      <w:r>
        <w:rPr>
          <w:rFonts w:cs="Calibri"/>
        </w:rPr>
        <w:t>вице-президент ВРАС, главный врач ГАУЗ Волгоградская областная клиническая стоматологическая поликлиника, к.м.н.</w:t>
      </w:r>
    </w:p>
    <w:p>
      <w:pPr>
        <w:pStyle w:val="Normal"/>
        <w:numPr>
          <w:ilvl w:val="0"/>
          <w:numId w:val="0"/>
        </w:numPr>
        <w:ind w:right="141" w:hanging="0"/>
        <w:outlineLvl w:val="2"/>
        <w:rPr>
          <w:rFonts w:eastAsia="Times New Roman" w:cs="Arial"/>
          <w:b/>
          <w:b/>
          <w:bCs/>
          <w:lang w:eastAsia="ru-RU"/>
        </w:rPr>
      </w:pPr>
      <w:r>
        <w:rPr>
          <w:rFonts w:eastAsia="Times New Roman" w:cs="Arial"/>
          <w:b/>
          <w:bCs/>
          <w:lang w:eastAsia="ru-RU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Конференц-зал №1</w:t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КОНФЕРЕНЦИЯ «</w:t>
      </w:r>
      <w:bookmarkStart w:id="0" w:name="_Hlk89006208"/>
      <w:r>
        <w:rPr>
          <w:rFonts w:cs="Calibri" w:cstheme="minorHAnsi"/>
          <w:b/>
          <w:bCs/>
        </w:rPr>
        <w:t>АКТУАЛЬНЫЕ ДОСТИЖЕНИЕ И ОБОЗРИМЫЕ ПЕРСПЕКТИВЫ РАЗВИТИЯ ГОСУДАРСТВЕННОГО СЕКТОРА СТОМАТОЛОГИЧЕСКОЙ СЛУЖБЫ ВОЛГОГРАДСКОЙ ОБЛАСТИ</w:t>
      </w:r>
      <w:bookmarkEnd w:id="0"/>
      <w:r>
        <w:rPr>
          <w:rFonts w:cs="Calibri" w:cstheme="minorHAnsi"/>
          <w:b/>
          <w:bCs/>
        </w:rPr>
        <w:t xml:space="preserve">» </w:t>
      </w:r>
    </w:p>
    <w:p>
      <w:pPr>
        <w:pStyle w:val="Normal"/>
        <w:jc w:val="center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</w:r>
    </w:p>
    <w:p>
      <w:pPr>
        <w:pStyle w:val="Normal"/>
        <w:jc w:val="center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  <w:t>Время проведения 11.00 – 17.00</w:t>
      </w:r>
    </w:p>
    <w:p>
      <w:pPr>
        <w:pStyle w:val="Normal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</w:r>
    </w:p>
    <w:p>
      <w:pPr>
        <w:pStyle w:val="Normal"/>
        <w:jc w:val="both"/>
        <w:rPr>
          <w:rFonts w:cs="Calibri" w:cstheme="minorHAnsi"/>
          <w:bCs/>
        </w:rPr>
      </w:pPr>
      <w:r>
        <w:rPr>
          <w:rFonts w:eastAsia="Times New Roman" w:cs="Calibri" w:cstheme="minorHAnsi"/>
          <w:b/>
          <w:color w:val="000000"/>
          <w:lang w:eastAsia="ru-RU"/>
        </w:rPr>
        <w:t xml:space="preserve">11.00 – 12.40 Доклад </w:t>
      </w:r>
      <w:r>
        <w:rPr>
          <w:rFonts w:eastAsia="Times New Roman" w:cs="Calibri" w:cstheme="minorHAnsi"/>
          <w:bCs/>
          <w:color w:val="000000"/>
          <w:lang w:eastAsia="ru-RU"/>
        </w:rPr>
        <w:t>«</w:t>
      </w:r>
      <w:r>
        <w:rPr>
          <w:rFonts w:cs="Calibri" w:cstheme="minorHAnsi"/>
          <w:bCs/>
        </w:rPr>
        <w:t>О новых подходах взаимодействия работодателя и врачей стоматологов специалистов в рамках Нового единого профессионального стандарта (7-й и 8-й уровни компетенций)</w:t>
      </w:r>
    </w:p>
    <w:p>
      <w:pPr>
        <w:pStyle w:val="Normal"/>
        <w:jc w:val="both"/>
        <w:rPr>
          <w:rStyle w:val="FontStyle11"/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</w:rPr>
        <w:t xml:space="preserve">Докладчик: Садовский Владимир Викторович </w:t>
      </w:r>
      <w:r>
        <w:rPr>
          <w:rFonts w:cs="Calibri" w:cstheme="minorHAnsi"/>
          <w:bCs/>
        </w:rPr>
        <w:t>–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Почетный Президент, член Правления Стоматологической ассоциации России (СтАР), вице-президент Общества врачей России, директор </w:t>
      </w:r>
      <w:r>
        <w:rPr>
          <w:rStyle w:val="FontStyle11"/>
          <w:rFonts w:cs="Calibri" w:cstheme="minorHAnsi"/>
          <w:sz w:val="24"/>
          <w:szCs w:val="24"/>
        </w:rPr>
        <w:t>Национального института информатики, анализа и маркетинга в стоматологии (НИИАМС), д.м.н.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  <w:bCs/>
        </w:rPr>
      </w:pPr>
      <w:r>
        <w:rPr>
          <w:rFonts w:eastAsia="Times New Roman" w:cs="Calibri" w:cstheme="minorHAnsi"/>
          <w:b/>
          <w:color w:val="000000"/>
          <w:lang w:eastAsia="ru-RU"/>
        </w:rPr>
        <w:t xml:space="preserve">12.40 – 13.00 Доклад </w:t>
      </w:r>
      <w:r>
        <w:rPr>
          <w:rFonts w:eastAsia="Times New Roman" w:cs="Calibri" w:cstheme="minorHAnsi"/>
          <w:bCs/>
          <w:color w:val="000000"/>
          <w:lang w:eastAsia="ru-RU"/>
        </w:rPr>
        <w:t>«</w:t>
      </w:r>
      <w:r>
        <w:rPr>
          <w:rFonts w:cs="Calibri" w:cstheme="minorHAnsi"/>
          <w:bCs/>
        </w:rPr>
        <w:t>Совершенствование оказания стоматологической помощи пациентам с детским церебральным параличом» (в рамках реализации гранта Президента РФ, заявка №21-2-003314)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b/>
        </w:rPr>
        <w:t>Докладчик: Македонова Юлия Алексеевна</w:t>
      </w:r>
      <w:r>
        <w:rPr>
          <w:rFonts w:cs="Calibri" w:cstheme="minorHAnsi"/>
        </w:rPr>
        <w:t xml:space="preserve"> – доцент, заведующий кафедрой стоматологии ИНМФО ВолгГМУ, д.м.н.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Содокладчики: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Салямов Х.Ю.</w:t>
      </w:r>
      <w:r>
        <w:rPr>
          <w:rFonts w:cs="Calibri" w:cstheme="minorHAnsi"/>
        </w:rPr>
        <w:t xml:space="preserve"> – </w:t>
      </w:r>
      <w:r>
        <w:rPr>
          <w:rFonts w:eastAsia="Arial" w:cs="Calibri" w:cstheme="minorHAnsi"/>
          <w:lang w:eastAsia="ru-RU"/>
        </w:rPr>
        <w:t xml:space="preserve">вице-президент ВРАС, главный врач ГАУЗ </w:t>
      </w:r>
      <w:bookmarkStart w:id="1" w:name="_Hlk89007347"/>
      <w:r>
        <w:rPr>
          <w:rFonts w:eastAsia="Arial" w:cs="Calibri" w:cstheme="minorHAnsi"/>
          <w:lang w:eastAsia="ru-RU"/>
        </w:rPr>
        <w:t>Волгоградская областная клиническая стоматологическая поликлиника</w:t>
      </w:r>
      <w:bookmarkEnd w:id="1"/>
      <w:r>
        <w:rPr>
          <w:rFonts w:eastAsia="Arial" w:cs="Calibri" w:cstheme="minorHAnsi"/>
          <w:lang w:eastAsia="ru-RU"/>
        </w:rPr>
        <w:t>, к.м.н.;</w:t>
      </w:r>
    </w:p>
    <w:p>
      <w:pPr>
        <w:pStyle w:val="Normal"/>
        <w:jc w:val="both"/>
        <w:rPr>
          <w:rFonts w:cs="Calibri" w:cstheme="minorHAnsi"/>
          <w:bCs/>
        </w:rPr>
      </w:pPr>
      <w:r>
        <w:rPr>
          <w:rFonts w:cs="Calibri" w:cstheme="minorHAnsi"/>
          <w:b/>
        </w:rPr>
        <w:t xml:space="preserve">Осыко А.Н. </w:t>
      </w:r>
      <w:r>
        <w:rPr>
          <w:rFonts w:cs="Calibri" w:cstheme="minorHAnsi"/>
          <w:bCs/>
        </w:rPr>
        <w:t>–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Cs/>
        </w:rPr>
        <w:t>главный врач ГАУЗ Детская клиническая стоматологическая поликлиника №2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13.00 – 13.10 Сессия вопрос – ответ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13.10 – 13.30 Перерыв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eastAsia="Arial" w:cs="Calibri" w:cstheme="minorHAnsi"/>
          <w:bCs/>
          <w:lang w:eastAsia="ru-RU"/>
        </w:rPr>
      </w:pPr>
      <w:r>
        <w:rPr>
          <w:rFonts w:eastAsia="Times New Roman" w:cs="Calibri" w:cstheme="minorHAnsi"/>
          <w:b/>
          <w:lang w:eastAsia="ru-RU"/>
        </w:rPr>
        <w:t xml:space="preserve">13.30 – 14.50 Доклад </w:t>
      </w:r>
      <w:r>
        <w:rPr>
          <w:rFonts w:eastAsia="Times New Roman" w:cs="Calibri" w:cstheme="minorHAnsi"/>
          <w:bCs/>
          <w:lang w:eastAsia="ru-RU"/>
        </w:rPr>
        <w:t>«</w:t>
      </w:r>
      <w:r>
        <w:rPr>
          <w:rFonts w:eastAsia="Arial" w:cs="Calibri" w:cstheme="minorHAnsi"/>
          <w:bCs/>
          <w:lang w:eastAsia="ru-RU"/>
        </w:rPr>
        <w:t>Аналитика достижений стоматологической службы региона. Влияние результатов масштабной модернизации на уровень качества оказания стоматологической помощи. Вектор дальнейшего развития»</w:t>
      </w:r>
    </w:p>
    <w:p>
      <w:pPr>
        <w:pStyle w:val="Normal"/>
        <w:jc w:val="both"/>
        <w:rPr>
          <w:rFonts w:eastAsia="Arial" w:cs="Calibri" w:cstheme="minorHAnsi"/>
          <w:lang w:eastAsia="ru-RU"/>
        </w:rPr>
      </w:pPr>
      <w:r>
        <w:rPr>
          <w:rFonts w:cs="Calibri" w:cstheme="minorHAnsi"/>
          <w:b/>
        </w:rPr>
        <w:t>Докладчик: Салямов Хосяин Юсипович</w:t>
      </w:r>
      <w:r>
        <w:rPr>
          <w:rFonts w:cs="Calibri" w:cstheme="minorHAnsi"/>
        </w:rPr>
        <w:t xml:space="preserve"> - </w:t>
      </w:r>
      <w:r>
        <w:rPr>
          <w:rFonts w:eastAsia="Arial" w:cs="Calibri" w:cstheme="minorHAnsi"/>
          <w:lang w:eastAsia="ru-RU"/>
        </w:rPr>
        <w:t xml:space="preserve">вице-президент ВРАС, главный врач ГАУЗ Волгоградская областная клиническая стоматологическая поликлиника, к.м.н. </w:t>
      </w:r>
    </w:p>
    <w:p>
      <w:pPr>
        <w:pStyle w:val="Normal"/>
        <w:jc w:val="both"/>
        <w:rPr>
          <w:rFonts w:eastAsia="Arial" w:cs="Calibri" w:cstheme="minorHAnsi"/>
          <w:lang w:eastAsia="ru-RU"/>
        </w:rPr>
      </w:pPr>
      <w:r>
        <w:rPr>
          <w:rFonts w:eastAsia="Arial" w:cs="Calibri" w:cstheme="minorHAnsi"/>
          <w:lang w:eastAsia="ru-RU"/>
        </w:rPr>
        <w:t>Содокладчик : Осыко А.Н.  – главный врач «Детская клиническая стоматологическая поликлиника №2»,к.м.н.</w:t>
      </w:r>
    </w:p>
    <w:p>
      <w:pPr>
        <w:pStyle w:val="Normal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color w:val="000000"/>
          <w:lang w:eastAsia="ru-RU"/>
        </w:rPr>
      </w:r>
    </w:p>
    <w:p>
      <w:pPr>
        <w:pStyle w:val="Normal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lang w:eastAsia="ru-RU"/>
        </w:rPr>
        <w:t xml:space="preserve">14.50 – 16.30 Доклад </w:t>
      </w:r>
      <w:r>
        <w:rPr>
          <w:rFonts w:eastAsia="Times New Roman" w:cs="Calibri" w:cstheme="minorHAnsi"/>
          <w:bCs/>
          <w:lang w:eastAsia="ru-RU"/>
        </w:rPr>
        <w:t>«</w:t>
      </w:r>
      <w:r>
        <w:rPr>
          <w:rFonts w:eastAsia="Times New Roman" w:cs="Calibri" w:cstheme="minorHAnsi"/>
          <w:bCs/>
          <w:color w:val="000000"/>
          <w:lang w:eastAsia="ru-RU"/>
        </w:rPr>
        <w:t>Итоги реализации Проекта реструктуризации и реорганизации стоматологической службы в рамках исполнения Программы развития здравоохранения Волгоградской области»</w:t>
      </w:r>
    </w:p>
    <w:p>
      <w:pPr>
        <w:pStyle w:val="Normal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cs="Calibri" w:cstheme="minorHAnsi"/>
          <w:b/>
        </w:rPr>
        <w:t xml:space="preserve">Докладчик: </w:t>
      </w:r>
      <w:r>
        <w:rPr>
          <w:rFonts w:eastAsia="Times New Roman" w:cs="Calibri" w:cstheme="minorHAnsi"/>
          <w:b/>
          <w:bCs/>
          <w:color w:val="000000"/>
          <w:lang w:eastAsia="ru-RU"/>
        </w:rPr>
        <w:t>Гаценко Сергей Михайлович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 – главный внештатный специалист стоматолог комитета здравоохранения Волгоградской области, президент Волгоградской региональной ассоциации стоматологов, главный врач ГАУЗ Стоматологическая поликлиника № 8, к.м.н.</w:t>
      </w:r>
    </w:p>
    <w:p>
      <w:pPr>
        <w:pStyle w:val="Normal"/>
        <w:ind w:right="-1" w:hanging="0"/>
        <w:jc w:val="both"/>
        <w:rPr>
          <w:rFonts w:eastAsia="Times New Roman" w:cs="Calibri" w:cstheme="minorHAnsi"/>
          <w:bCs/>
        </w:rPr>
      </w:pPr>
      <w:r>
        <w:rPr>
          <w:rFonts w:eastAsia="Times New Roman" w:cs="Calibri" w:cstheme="minorHAnsi"/>
          <w:bCs/>
        </w:rPr>
      </w:r>
    </w:p>
    <w:p>
      <w:pPr>
        <w:pStyle w:val="Normal"/>
        <w:rPr>
          <w:rFonts w:eastAsia="Times New Roman" w:cs="Calibri" w:cstheme="minorHAnsi"/>
          <w:b/>
          <w:b/>
          <w:bCs/>
          <w:color w:val="000000"/>
          <w:lang w:eastAsia="ru-RU"/>
        </w:rPr>
      </w:pPr>
      <w:r>
        <w:rPr>
          <w:rFonts w:eastAsia="Times New Roman" w:cs="Calibri" w:cstheme="minorHAnsi"/>
          <w:b/>
          <w:color w:val="000000"/>
          <w:lang w:eastAsia="ru-RU"/>
        </w:rPr>
        <w:t>16.30 – 17.00 Сессия вопрос-ответ. Дискуссия</w:t>
      </w: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  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  <w:i/>
          <w:color w:val="0563C1" w:themeColor="hyperlink"/>
          <w:u w:val="single"/>
        </w:rPr>
      </w:r>
    </w:p>
    <w:p>
      <w:pPr>
        <w:pStyle w:val="Normal"/>
        <w:ind w:left="113" w:right="113" w:hanging="0"/>
        <w:rPr>
          <w:rFonts w:cs="Calibri" w:cstheme="minorHAnsi"/>
          <w:b/>
          <w:b/>
          <w:i/>
          <w:i/>
          <w:color w:val="0563C1" w:themeColor="hyperlink"/>
          <w:u w:val="single"/>
        </w:rPr>
      </w:pPr>
      <w:r>
        <w:rPr>
          <w:rFonts w:cs="Calibri" w:cstheme="minorHAnsi"/>
          <w:b/>
          <w:i/>
          <w:color w:val="0563C1" w:themeColor="hyperlink"/>
          <w:u w:val="single"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Конференц-зал №2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СИМПОЗИУМ «КЛИНИЧЕСКИЕ АСПЕКТЫ ВЕДЕНИЯ ПАЦИЕНТОВ С РАЗЛИЧНЫМИ ВИДАМИЗУБОЧЕЛЮСТНЫХ АНОМАЛИЙ»</w:t>
      </w:r>
    </w:p>
    <w:p>
      <w:pPr>
        <w:pStyle w:val="Normal"/>
        <w:jc w:val="center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  <w:t>Время проведения 11.00 – 17.30</w:t>
      </w:r>
    </w:p>
    <w:p>
      <w:pPr>
        <w:pStyle w:val="Normal"/>
        <w:jc w:val="center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</w:r>
    </w:p>
    <w:p>
      <w:pPr>
        <w:pStyle w:val="Normal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cs="Calibri" w:cstheme="minorHAnsi"/>
          <w:b/>
        </w:rPr>
        <w:t xml:space="preserve">11.00 – 11.40   Доклад </w:t>
      </w:r>
      <w:r>
        <w:rPr>
          <w:rFonts w:cs="Calibri" w:cstheme="minorHAnsi"/>
          <w:bCs/>
        </w:rPr>
        <w:t>«</w:t>
      </w:r>
      <w:r>
        <w:rPr>
          <w:rFonts w:cs="Calibri" w:cstheme="minorHAnsi"/>
          <w:bCs/>
          <w:color w:val="000000"/>
        </w:rPr>
        <w:t>Скелетная опора в ортодонтии. Лимиты и возможности новых технологий</w:t>
      </w:r>
      <w:r>
        <w:rPr>
          <w:rFonts w:eastAsia="Times New Roman" w:cs="Calibri" w:cstheme="minorHAnsi"/>
          <w:bCs/>
          <w:color w:val="000000"/>
          <w:lang w:eastAsia="ru-RU"/>
        </w:rPr>
        <w:t>»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olor w:val="000000"/>
        </w:rPr>
        <w:t xml:space="preserve">Докладчик: </w:t>
      </w: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Суетенков Дмитрий Евгеньевич </w:t>
      </w:r>
      <w:r>
        <w:rPr>
          <w:rFonts w:cs="Calibri" w:ascii="Calibri" w:hAnsi="Calibri" w:asciiTheme="minorHAnsi" w:cstheme="minorHAnsi" w:hAnsiTheme="minorHAnsi"/>
          <w:color w:val="000000"/>
        </w:rPr>
        <w:t>– декан стоматологического и медико-профилактического факультетов ФГБОУ ВО Саратовский ГМУ им. В.И.Разумовского МЗ РФ, главный внештатный специалист по профилактической стоматологии Министерства здравоохранения Саратовской области, заведующий кафедрой стоматологии детского возраста и ортодонтии, доцент, к.м.н.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11.40 – 12.20   Доклад </w:t>
      </w:r>
      <w:r>
        <w:rPr>
          <w:rFonts w:cs="Calibri" w:ascii="Calibri" w:hAnsi="Calibri" w:asciiTheme="minorHAnsi" w:cstheme="minorHAnsi" w:hAnsiTheme="minorHAnsi"/>
          <w:bCs/>
        </w:rPr>
        <w:t>«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Алгоритм взаимодействия врача-ортодонта и челюстно-лицевого хирурга при лечении пациентов со скелетными формами зубочелюстных аномалий»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>Докладчик: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Абдуллаев Камиль Фирудинович </w:t>
      </w:r>
      <w:r>
        <w:rPr>
          <w:rFonts w:cs="Calibri" w:ascii="Calibri" w:hAnsi="Calibri" w:asciiTheme="minorHAnsi" w:cstheme="minorHAnsi" w:hAnsiTheme="minorHAnsi"/>
          <w:color w:val="000000"/>
        </w:rPr>
        <w:t>- врач челюстно-лицевой пластический хирург, к.м.н.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>
          <w:rFonts w:eastAsia="Times New Roman" w:cs="Calibri" w:cstheme="minorHAnsi"/>
          <w:b/>
          <w:b/>
          <w:color w:val="000000"/>
          <w:lang w:eastAsia="ru-RU"/>
        </w:rPr>
      </w:pPr>
      <w:r>
        <w:rPr>
          <w:rFonts w:cs="Calibri" w:cstheme="minorHAnsi"/>
          <w:b/>
        </w:rPr>
        <w:t>12.20 – 13.00   Доклад</w:t>
      </w:r>
      <w:r>
        <w:rPr>
          <w:rFonts w:eastAsia="Times New Roman" w:cs="Calibri" w:cstheme="minorHAnsi"/>
          <w:b/>
          <w:color w:val="000000"/>
          <w:lang w:eastAsia="ru-RU"/>
        </w:rPr>
        <w:t xml:space="preserve"> </w:t>
      </w:r>
      <w:r>
        <w:rPr>
          <w:rFonts w:eastAsia="Times New Roman" w:cs="Calibri" w:cstheme="minorHAnsi"/>
          <w:bCs/>
          <w:color w:val="000000"/>
          <w:lang w:eastAsia="ru-RU"/>
        </w:rPr>
        <w:t>«</w:t>
      </w:r>
      <w:r>
        <w:rPr>
          <w:rFonts w:eastAsia="Times New Roman" w:cs="Calibri" w:cstheme="minorHAnsi"/>
          <w:bCs/>
          <w:lang w:eastAsia="ru-RU"/>
        </w:rPr>
        <w:t>Тактика ведения пациентов с патологией прикуса и дисфункцией височно-нижнечелюстного сустава</w:t>
      </w:r>
      <w:r>
        <w:rPr>
          <w:rFonts w:eastAsia="Times New Roman" w:cs="Calibri" w:cstheme="minorHAnsi"/>
          <w:bCs/>
          <w:color w:val="000000"/>
          <w:lang w:eastAsia="ru-RU"/>
        </w:rPr>
        <w:t>»</w:t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iCs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Докладчик: </w:t>
      </w:r>
      <w:r>
        <w:rPr>
          <w:rFonts w:cs="Calibri" w:cstheme="minorHAnsi"/>
          <w:b/>
        </w:rPr>
        <w:t>Вологина Мария Викторовна</w:t>
      </w:r>
      <w:r>
        <w:rPr>
          <w:rFonts w:cs="Calibri" w:cstheme="minorHAnsi"/>
        </w:rPr>
        <w:t xml:space="preserve">– заведующий кафедрой ортодонтии </w:t>
      </w:r>
      <w:r>
        <w:rPr>
          <w:rFonts w:cs="Calibri" w:cstheme="minorHAnsi"/>
          <w:bCs/>
        </w:rPr>
        <w:t xml:space="preserve">ФГБОУ ВО Волгоградский государственный медицинский университет Минздрава России (ВолгГМУ), </w:t>
      </w:r>
      <w:r>
        <w:rPr>
          <w:rFonts w:cs="Calibri" w:cstheme="minorHAnsi"/>
        </w:rPr>
        <w:t>к.м.н., доцент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 </w:t>
      </w:r>
    </w:p>
    <w:p>
      <w:pPr>
        <w:pStyle w:val="Normal"/>
        <w:jc w:val="both"/>
        <w:rPr>
          <w:rFonts w:cs="Calibri" w:cstheme="minorHAnsi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Содокладчик: </w:t>
      </w:r>
      <w:r>
        <w:rPr>
          <w:rFonts w:cs="Calibri" w:cstheme="minorHAnsi"/>
          <w:b/>
        </w:rPr>
        <w:t xml:space="preserve">Огонян Е.А. </w:t>
      </w:r>
      <w:r>
        <w:rPr>
          <w:rFonts w:cs="Calibri" w:cstheme="minorHAnsi"/>
        </w:rPr>
        <w:t>- доцент кафедры ортодонтии, врач-стоматолог детский, к.м.н.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color w:val="000000"/>
          <w:lang w:eastAsia="ru-RU"/>
        </w:rPr>
        <w:t xml:space="preserve"> 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13.00 – 13.40 Доклад </w:t>
      </w:r>
      <w:r>
        <w:rPr>
          <w:rFonts w:cs="Calibri" w:ascii="Calibri" w:hAnsi="Calibri" w:asciiTheme="minorHAnsi" w:cstheme="minorHAnsi" w:hAnsiTheme="minorHAnsi"/>
          <w:bCs/>
        </w:rPr>
        <w:t>«Клинические аспекты челюстно-лицевой ортопедии в детском и подростковом возрасте»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Докладчик: Рудась Елена Александровна</w:t>
      </w:r>
      <w:r>
        <w:rPr>
          <w:rFonts w:cs="Calibri" w:ascii="Calibri" w:hAnsi="Calibri" w:asciiTheme="minorHAnsi" w:cstheme="minorHAnsi" w:hAnsiTheme="minorHAnsi"/>
        </w:rPr>
        <w:t xml:space="preserve"> - врач-ортодонт,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Содокладчик: Смирнова Д.Н.</w:t>
      </w:r>
      <w:r>
        <w:rPr>
          <w:rFonts w:cs="Calibri" w:ascii="Calibri" w:hAnsi="Calibri" w:asciiTheme="minorHAnsi" w:cstheme="minorHAnsi" w:hAnsiTheme="minorHAnsi"/>
        </w:rPr>
        <w:t xml:space="preserve"> - врач-ортодонт</w:t>
      </w:r>
    </w:p>
    <w:p>
      <w:pPr>
        <w:pStyle w:val="Normal"/>
        <w:jc w:val="both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</w:r>
    </w:p>
    <w:p>
      <w:pPr>
        <w:pStyle w:val="Normal"/>
        <w:jc w:val="both"/>
        <w:rPr>
          <w:rFonts w:cs="Calibri" w:cstheme="minorHAnsi"/>
          <w:bCs/>
        </w:rPr>
      </w:pPr>
      <w:r>
        <w:rPr>
          <w:rFonts w:cs="Calibri" w:cstheme="minorHAnsi"/>
          <w:b/>
        </w:rPr>
        <w:t xml:space="preserve">13.40 – 14.20   Доклад </w:t>
      </w:r>
      <w:r>
        <w:rPr>
          <w:rFonts w:cs="Calibri" w:cstheme="minorHAnsi"/>
          <w:bCs/>
        </w:rPr>
        <w:t>«</w:t>
      </w:r>
      <w:r>
        <w:rPr>
          <w:rFonts w:eastAsia="Times New Roman" w:cs="Calibri" w:cstheme="minorHAnsi"/>
          <w:bCs/>
          <w:lang w:eastAsia="ru-RU"/>
        </w:rPr>
        <w:t>Клинический опыт лечения перекрёстной окклюзии в различные возрастные периоды</w:t>
      </w:r>
      <w:r>
        <w:rPr>
          <w:rFonts w:cs="Calibri" w:cstheme="minorHAnsi"/>
          <w:bCs/>
        </w:rPr>
        <w:t>»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Докладчик: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Климова Наталья Николаевна</w:t>
      </w:r>
      <w:r>
        <w:rPr>
          <w:rFonts w:cs="Calibri" w:ascii="Calibri" w:hAnsi="Calibri" w:asciiTheme="minorHAnsi" w:cstheme="minorHAnsi" w:hAnsiTheme="minorHAnsi"/>
        </w:rPr>
        <w:t xml:space="preserve"> - доцент кафедры ортодонтии, врач-ортодонт, к.м.н.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14.20 – 14.40 Сессия вопрос-ответ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14.40 – 15.00  Перерыв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15.00 – 15.40   Доклад </w:t>
      </w:r>
      <w:r>
        <w:rPr>
          <w:rFonts w:cs="Calibri" w:ascii="Calibri" w:hAnsi="Calibri" w:asciiTheme="minorHAnsi" w:cstheme="minorHAnsi" w:hAnsiTheme="minorHAnsi"/>
          <w:bCs/>
        </w:rPr>
        <w:t>«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Прогнозирование и профилактика развития зубочелюстных аномалий в раннем возрасте»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>Докладчик: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Бавлакова Виктория Владимировна </w:t>
      </w:r>
      <w:r>
        <w:rPr>
          <w:rFonts w:cs="Calibri" w:ascii="Calibri" w:hAnsi="Calibri" w:asciiTheme="minorHAnsi" w:cstheme="minorHAnsi" w:hAnsiTheme="minorHAnsi"/>
        </w:rPr>
        <w:t>- доцент кафедры ортодонтии, врач-ортодонт, к.м.н.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15.40 – 16.20   Доклад </w:t>
      </w:r>
      <w:r>
        <w:rPr>
          <w:rFonts w:cs="Calibri" w:ascii="Calibri" w:hAnsi="Calibri" w:asciiTheme="minorHAnsi" w:cstheme="minorHAnsi" w:hAnsiTheme="minorHAnsi"/>
          <w:bCs/>
        </w:rPr>
        <w:t>«Сочетанная форма зубочелюстной аномалии-мезиальная окклюзия»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Докладчик: Иванова Ольга Павловна</w:t>
      </w:r>
      <w:r>
        <w:rPr>
          <w:rFonts w:cs="Calibri" w:ascii="Calibri" w:hAnsi="Calibri" w:asciiTheme="minorHAnsi" w:cstheme="minorHAnsi" w:hAnsiTheme="minorHAnsi"/>
        </w:rPr>
        <w:t xml:space="preserve"> - доцент кафедры ортодонтии, врач-ортодонт, к.м.н.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Содокладчик: Онищенко Л.Ф. </w:t>
      </w:r>
      <w:r>
        <w:rPr>
          <w:rFonts w:cs="Calibri" w:ascii="Calibri" w:hAnsi="Calibri" w:asciiTheme="minorHAnsi" w:cstheme="minorHAnsi" w:hAnsiTheme="minorHAnsi"/>
        </w:rPr>
        <w:t>- доцент кафедры ортодонтии, врач-стоматолог детский, к.м.н.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16.20 – 17.00 Доклад </w:t>
      </w:r>
      <w:r>
        <w:rPr>
          <w:rFonts w:cs="Calibri" w:cstheme="minorHAnsi"/>
          <w:bCs/>
        </w:rPr>
        <w:t>«Предпосылки развития и клинические признаки дисфункции височно-нижнечелюстного сустава у детей»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b/>
        </w:rPr>
        <w:t>Докладчик: Боловина Арина  Дмитриевна</w:t>
      </w:r>
      <w:r>
        <w:rPr>
          <w:rFonts w:cs="Calibri" w:cstheme="minorHAnsi"/>
        </w:rPr>
        <w:t xml:space="preserve"> – аспирант кафедры ортодонтии ВолгГМУ, врач-ортодонт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Содокладчик: Боловина Я.П. - </w:t>
      </w:r>
      <w:r>
        <w:rPr>
          <w:rFonts w:cs="Calibri" w:cstheme="minorHAnsi"/>
        </w:rPr>
        <w:t>зам. главного врача по медицинской части ГАУЗ  «ДКСП №2» ,доцент кафедры ортопедической стоматологии и ортодонтии ИНМФО, врач-ортодонт, к.м.н.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17.00 – 17.30   Сессия вопрос-ответ. Дискуссия</w:t>
      </w:r>
    </w:p>
    <w:p>
      <w:pPr>
        <w:pStyle w:val="Normal"/>
        <w:jc w:val="both"/>
        <w:rPr>
          <w:rFonts w:cs="Calibri" w:cstheme="minorHAnsi"/>
          <w:color w:val="000000"/>
          <w:shd w:fill="FFFFFF" w:val="clear"/>
        </w:rPr>
      </w:pPr>
      <w:r>
        <w:rPr>
          <w:rFonts w:cs="Calibri" w:cstheme="minorHAnsi"/>
          <w:color w:val="000000"/>
          <w:shd w:fill="FFFFFF" w:val="clear"/>
        </w:rPr>
      </w:r>
    </w:p>
    <w:p>
      <w:pPr>
        <w:pStyle w:val="Normal"/>
        <w:jc w:val="center"/>
        <w:rPr>
          <w:rFonts w:cs="Calibri" w:cstheme="minorHAnsi"/>
          <w:i/>
          <w:i/>
          <w:iCs/>
          <w:color w:val="000000" w:themeColor="text1"/>
        </w:rPr>
      </w:pPr>
      <w:r>
        <w:rPr>
          <w:rFonts w:cs="Calibri" w:cstheme="minorHAnsi"/>
          <w:b/>
          <w:u w:val="single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17 марта 2022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Конференц-зал №1</w:t>
      </w:r>
    </w:p>
    <w:p>
      <w:pPr>
        <w:pStyle w:val="Normal"/>
        <w:shd w:val="clear" w:color="auto" w:fill="FFFFFF"/>
        <w:spacing w:beforeAutospacing="0" w:before="0" w:afterAutospacing="0" w:after="0"/>
        <w:ind w:left="57" w:hanging="0"/>
        <w:contextualSpacing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СЕМИНАР «РЕСТАВРАЦИЯ ЗУБОВ» </w:t>
      </w:r>
    </w:p>
    <w:p>
      <w:pPr>
        <w:pStyle w:val="Normal"/>
        <w:ind w:left="57" w:hanging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57" w:hanging="0"/>
        <w:jc w:val="center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  <w:t>Время проведения 9.30 – 15.30</w:t>
      </w:r>
    </w:p>
    <w:p>
      <w:pPr>
        <w:pStyle w:val="Normal"/>
        <w:ind w:left="57" w:hanging="0"/>
        <w:jc w:val="center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</w:r>
    </w:p>
    <w:p>
      <w:pPr>
        <w:pStyle w:val="NormalWeb"/>
        <w:shd w:val="clear" w:color="auto" w:fill="FFFFFF"/>
        <w:ind w:left="57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Лектор: </w:t>
      </w:r>
      <w:r>
        <w:rPr>
          <w:rFonts w:cs="Calibri" w:ascii="Calibri" w:hAnsi="Calibri" w:asciiTheme="minorHAnsi" w:cstheme="minorHAnsi" w:hAnsiTheme="minorHAnsi"/>
          <w:b/>
        </w:rPr>
        <w:t xml:space="preserve">Василиадис Роман Алекович </w:t>
      </w:r>
      <w:r>
        <w:rPr>
          <w:rFonts w:cs="Calibri" w:ascii="Calibri" w:hAnsi="Calibri" w:asciiTheme="minorHAnsi" w:cstheme="minorHAnsi" w:hAnsiTheme="minorHAnsi"/>
        </w:rPr>
        <w:t>– врач-стоматолог-терапевт, главный врач центра  эстетической стоматологии и реконструктивной хирургии "DENTA-VIAS", г. Саратов, врач-консультант  по художественной реставрации зубов и эндодонтии</w:t>
      </w:r>
    </w:p>
    <w:p>
      <w:pPr>
        <w:pStyle w:val="NormalWeb"/>
        <w:shd w:val="clear" w:color="auto" w:fill="FFFFFF"/>
        <w:ind w:left="57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hd w:val="clear" w:color="auto" w:fill="FFFFFF"/>
        <w:ind w:left="57" w:hanging="0"/>
        <w:jc w:val="both"/>
        <w:rPr>
          <w:rFonts w:cs="Calibri" w:cstheme="minorHAnsi"/>
        </w:rPr>
      </w:pPr>
      <w:r>
        <w:rPr>
          <w:rFonts w:cs="Calibri" w:cstheme="minorHAnsi"/>
          <w:b/>
        </w:rPr>
        <w:t xml:space="preserve">9.30 – 10.30 Лекция </w:t>
      </w:r>
      <w:r>
        <w:rPr>
          <w:rFonts w:cs="Calibri" w:cstheme="minorHAnsi"/>
          <w:bCs/>
        </w:rPr>
        <w:t>«</w:t>
      </w:r>
      <w:r>
        <w:rPr>
          <w:rFonts w:eastAsia="Times New Roman" w:cs="Calibri" w:cstheme="minorHAnsi"/>
          <w:lang w:eastAsia="ru-RU"/>
        </w:rPr>
        <w:t>Взаимосвязь биомеханики и внутренней морфологии зубов с выбором материала Опаковость зубных тканей и реставрируемых материалов. Виды реставрации фронтальных зубов (Style Italiano, биомимметическая реставрация, техника натуральных слоев)</w:t>
      </w:r>
      <w:r>
        <w:rPr>
          <w:rFonts w:cs="Calibri" w:cstheme="minorHAnsi"/>
        </w:rPr>
        <w:t>»</w:t>
      </w:r>
    </w:p>
    <w:p>
      <w:pPr>
        <w:pStyle w:val="Normal"/>
        <w:shd w:val="clear" w:color="auto" w:fill="FFFFFF"/>
        <w:ind w:left="57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57" w:hanging="0"/>
        <w:jc w:val="both"/>
        <w:rPr>
          <w:rFonts w:cs="Calibri" w:cstheme="minorHAnsi"/>
        </w:rPr>
      </w:pPr>
      <w:r>
        <w:rPr>
          <w:rFonts w:cs="Calibri" w:cstheme="minorHAnsi"/>
          <w:b/>
        </w:rPr>
        <w:t xml:space="preserve">10.30 – 11.30 Лекция </w:t>
      </w:r>
      <w:r>
        <w:rPr>
          <w:rFonts w:cs="Calibri" w:cstheme="minorHAnsi"/>
          <w:bCs/>
        </w:rPr>
        <w:t>«</w:t>
      </w:r>
      <w:r>
        <w:rPr>
          <w:rFonts w:eastAsia="Times New Roman" w:cs="Calibri" w:cstheme="minorHAnsi"/>
          <w:lang w:eastAsia="ru-RU"/>
        </w:rPr>
        <w:t>Подготовка к реставрации. Методы изготовления силиконовых ключей.Протокол препарирования зубов под реставрацию. Профилактика появления видимых переходов после реставрации</w:t>
      </w:r>
      <w:r>
        <w:rPr>
          <w:rFonts w:cs="Calibri" w:cstheme="minorHAnsi"/>
        </w:rPr>
        <w:t>»</w:t>
      </w:r>
    </w:p>
    <w:p>
      <w:pPr>
        <w:pStyle w:val="Normal"/>
        <w:ind w:left="57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57" w:hanging="0"/>
        <w:jc w:val="both"/>
        <w:rPr>
          <w:rFonts w:eastAsia="Times New Roman" w:cs="Calibri" w:cstheme="minorHAnsi"/>
          <w:lang w:eastAsia="ru-RU"/>
        </w:rPr>
      </w:pPr>
      <w:r>
        <w:rPr>
          <w:rFonts w:cs="Calibri" w:cstheme="minorHAnsi"/>
          <w:b/>
        </w:rPr>
        <w:t xml:space="preserve">11.30 – 13.10 Лекция </w:t>
      </w:r>
      <w:r>
        <w:rPr>
          <w:rFonts w:cs="Calibri" w:cstheme="minorHAnsi"/>
        </w:rPr>
        <w:t>«</w:t>
      </w:r>
      <w:r>
        <w:rPr>
          <w:rFonts w:eastAsia="Times New Roman" w:cs="Calibri" w:cstheme="minorHAnsi"/>
          <w:lang w:eastAsia="ru-RU"/>
        </w:rPr>
        <w:t>Внутренняя эстетика реставрации. Восстановление коронковой части, цвета депульпированных зубов и изменённых в цвете культей. Решение проблем одиночных измененных в цвете зубов. Светлый центр зубов. Регулирование прозрачности реставрации. Все виды восстановления контактных пунктов от стандартных до индивидуальных. Принципы контурирования. Макро и микротекстура»</w:t>
      </w:r>
    </w:p>
    <w:p>
      <w:pPr>
        <w:pStyle w:val="Normal"/>
        <w:ind w:left="57" w:hanging="0"/>
        <w:jc w:val="both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</w:r>
    </w:p>
    <w:p>
      <w:pPr>
        <w:pStyle w:val="Normal"/>
        <w:ind w:left="57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13.10 – 13.30 Сессия вопрос-ответ</w:t>
      </w:r>
    </w:p>
    <w:p>
      <w:pPr>
        <w:pStyle w:val="Normal"/>
        <w:ind w:left="57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13.30 – 14.00 Перерыв</w:t>
      </w:r>
    </w:p>
    <w:p>
      <w:pPr>
        <w:pStyle w:val="Normal"/>
        <w:ind w:left="57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ind w:left="57" w:hanging="0"/>
        <w:jc w:val="both"/>
        <w:rPr>
          <w:rFonts w:cs="Calibri" w:cstheme="minorHAnsi"/>
        </w:rPr>
      </w:pPr>
      <w:r>
        <w:rPr>
          <w:rFonts w:cs="Calibri" w:cstheme="minorHAnsi"/>
          <w:b/>
        </w:rPr>
        <w:t xml:space="preserve">14.00 – 15.00 Лекция </w:t>
      </w:r>
      <w:r>
        <w:rPr>
          <w:rFonts w:cs="Calibri" w:cstheme="minorHAnsi"/>
          <w:bCs/>
        </w:rPr>
        <w:t>«</w:t>
      </w:r>
      <w:r>
        <w:rPr>
          <w:rFonts w:eastAsia="Times New Roman" w:cs="Calibri" w:cstheme="minorHAnsi"/>
          <w:lang w:eastAsia="ru-RU"/>
        </w:rPr>
        <w:t>Шлифовка и полировка реставрации. Как добиться сухого блеска за минуты. Выбор материалов. Рассмотрение и разбор различных клинических случаев</w:t>
      </w:r>
      <w:r>
        <w:rPr>
          <w:rFonts w:cs="Calibri" w:cstheme="minorHAnsi"/>
        </w:rPr>
        <w:t>»</w:t>
      </w:r>
    </w:p>
    <w:p>
      <w:pPr>
        <w:pStyle w:val="Normal"/>
        <w:ind w:left="57" w:hanging="0"/>
        <w:jc w:val="both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</w:r>
    </w:p>
    <w:p>
      <w:pPr>
        <w:pStyle w:val="Normal"/>
        <w:ind w:left="57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15.00 – 15.30 Сессия вопрос-ответ. Дискуссия</w:t>
      </w:r>
    </w:p>
    <w:p>
      <w:pPr>
        <w:pStyle w:val="Normal"/>
        <w:jc w:val="center"/>
        <w:rPr>
          <w:rFonts w:cs="Calibri" w:cstheme="minorHAnsi"/>
          <w:i/>
          <w:i/>
          <w:iCs/>
          <w:color w:val="000000" w:themeColor="text1"/>
        </w:rPr>
      </w:pPr>
      <w:r>
        <w:rPr>
          <w:rFonts w:cs="Calibri" w:cstheme="minorHAnsi"/>
          <w:i/>
          <w:iCs/>
          <w:color w:val="000000" w:themeColor="text1"/>
        </w:rPr>
      </w:r>
    </w:p>
    <w:p>
      <w:pPr>
        <w:pStyle w:val="Normal"/>
        <w:jc w:val="center"/>
        <w:rPr>
          <w:rFonts w:cs="Calibri" w:cstheme="minorHAnsi"/>
          <w:i/>
          <w:i/>
          <w:iCs/>
          <w:color w:val="000000" w:themeColor="text1"/>
        </w:rPr>
      </w:pPr>
      <w:r>
        <w:rPr>
          <w:rFonts w:eastAsia="Times New Roman" w:cs="Calibri" w:cstheme="minorHAnsi"/>
          <w:b/>
          <w:i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Конференц-зал №2</w:t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СЕМИНАР «БРУКСИЗМ, КАК ФАКТОР РИСКА №1 ДЛЯ СТОМАТОЛОГИЧЕСКОГО ЛЕЧЕНИЯ»</w:t>
      </w:r>
    </w:p>
    <w:p>
      <w:pPr>
        <w:pStyle w:val="Normal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</w:r>
    </w:p>
    <w:p>
      <w:pPr>
        <w:pStyle w:val="Normal"/>
        <w:jc w:val="center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  <w:t>Время проведения 9.30 – 16.00</w:t>
      </w:r>
    </w:p>
    <w:p>
      <w:pPr>
        <w:pStyle w:val="Normal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</w:r>
    </w:p>
    <w:p>
      <w:pPr>
        <w:pStyle w:val="Normal"/>
        <w:jc w:val="both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/>
          <w:bCs/>
          <w:i/>
          <w:lang w:eastAsia="ru-RU"/>
        </w:rPr>
        <w:t>Лектор: Луганский Вадим Александрович</w:t>
      </w:r>
      <w:r>
        <w:rPr>
          <w:rFonts w:eastAsia="Times New Roman" w:cs="Calibri" w:cstheme="minorHAnsi"/>
          <w:bCs/>
          <w:lang w:eastAsia="ru-RU"/>
        </w:rPr>
        <w:t xml:space="preserve"> – к.м.н., ассистент кафедры ортопедической стоматологии Южно-Уральского медицинского университета, руководитель и ведущий специалист лечебно-диагностического центра стоматологической медицины сна и расстройств ВНЧС Альфа-Стом г.Челябинск, врач-гнатолог, стоматолог-ортопед высшей категории, имеющий дополнительную специализацию по стоматологической медицине сна.</w:t>
      </w:r>
    </w:p>
    <w:p>
      <w:pPr>
        <w:pStyle w:val="Normal"/>
        <w:jc w:val="both"/>
        <w:rPr>
          <w:rFonts w:eastAsia="Times New Roman" w:cs="Calibri" w:cstheme="minorHAnsi"/>
          <w:b/>
          <w:b/>
          <w:lang w:eastAsia="ru-RU"/>
        </w:rPr>
      </w:pPr>
      <w:r>
        <w:rPr>
          <w:rFonts w:eastAsia="Times New Roman" w:cs="Calibri" w:cstheme="minorHAnsi"/>
          <w:b/>
          <w:lang w:eastAsia="ru-RU"/>
        </w:rPr>
      </w:r>
    </w:p>
    <w:p>
      <w:pPr>
        <w:pStyle w:val="Normal"/>
        <w:jc w:val="both"/>
        <w:rPr>
          <w:rFonts w:cs="Calibri" w:cstheme="minorHAnsi"/>
          <w:bCs/>
        </w:rPr>
      </w:pPr>
      <w:r>
        <w:rPr>
          <w:rFonts w:eastAsia="Times New Roman" w:cs="Calibri" w:cstheme="minorHAnsi"/>
          <w:b/>
          <w:lang w:eastAsia="ru-RU"/>
        </w:rPr>
        <w:t xml:space="preserve">9.30 – 11.00 Лекция </w:t>
      </w:r>
      <w:r>
        <w:rPr>
          <w:rFonts w:eastAsia="Times New Roman" w:cs="Calibri" w:cstheme="minorHAnsi"/>
          <w:lang w:eastAsia="ru-RU"/>
        </w:rPr>
        <w:t>«</w:t>
      </w:r>
      <w:r>
        <w:rPr>
          <w:rFonts w:cs="Calibri" w:cstheme="minorHAnsi"/>
          <w:bCs/>
        </w:rPr>
        <w:t>Понятие и виды парафункциональной активности жевательных мышц. Бруксизм и кленчинг – принципиальные отличия и дифференциальная диагностика. Негативные последствия бруксизма на челюстно-лицевую систему, включая стоматологические реставрации. Факторы, способствующие быстрому разрушению элементов ЧЛО при бруксизме»</w:t>
      </w:r>
    </w:p>
    <w:p>
      <w:pPr>
        <w:pStyle w:val="ListParagraph"/>
        <w:spacing w:lineRule="auto" w:line="240" w:beforeAutospacing="0" w:before="0" w:afterAutospacing="0" w:after="0"/>
        <w:ind w:left="0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bCs/>
        </w:rPr>
      </w:pPr>
      <w:r>
        <w:rPr>
          <w:rFonts w:eastAsia="Times New Roman" w:cs="Calibri" w:cstheme="minorHAnsi"/>
          <w:b/>
          <w:lang w:eastAsia="ru-RU"/>
        </w:rPr>
        <w:t xml:space="preserve">11.00 – 12.30 Лекция </w:t>
      </w:r>
      <w:r>
        <w:rPr>
          <w:rFonts w:eastAsia="Times New Roman" w:cs="Calibri" w:cstheme="minorHAnsi"/>
          <w:lang w:eastAsia="ru-RU"/>
        </w:rPr>
        <w:t>«</w:t>
      </w:r>
      <w:r>
        <w:rPr>
          <w:rFonts w:cs="Calibri" w:cstheme="minorHAnsi"/>
          <w:bCs/>
        </w:rPr>
        <w:t>Современный взгляд на причины возникновения бруксизма и пути его управления. Оптимальные комплексные протоколы по управлению Бруксизмом с позиции междисциплинарного подхода. Роль стоматологов в управлении бруксизмом»</w:t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/>
          <w:b/>
          <w:lang w:eastAsia="ru-RU"/>
        </w:rPr>
      </w:pPr>
      <w:r>
        <w:rPr>
          <w:rFonts w:eastAsia="Times New Roman" w:cs="Calibri" w:cstheme="minorHAnsi"/>
          <w:b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/>
          <w:b/>
          <w:color w:val="000000"/>
          <w:lang w:eastAsia="ru-RU"/>
        </w:rPr>
      </w:pPr>
      <w:r>
        <w:rPr>
          <w:rFonts w:eastAsia="Times New Roman" w:cs="Calibri" w:cstheme="minorHAnsi"/>
          <w:b/>
          <w:lang w:eastAsia="ru-RU"/>
        </w:rPr>
        <w:t>12.30 – 12.40</w:t>
      </w:r>
      <w:r>
        <w:rPr>
          <w:rFonts w:eastAsia="Times New Roman" w:cs="Calibri" w:cstheme="minorHAnsi"/>
          <w:b/>
          <w:color w:val="000000"/>
          <w:lang w:eastAsia="ru-RU"/>
        </w:rPr>
        <w:t xml:space="preserve"> Сессия вопрос-ответ</w:t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/>
          <w:b/>
          <w:color w:val="000000"/>
          <w:lang w:eastAsia="ru-RU"/>
        </w:rPr>
      </w:pPr>
      <w:r>
        <w:rPr>
          <w:rFonts w:eastAsia="Times New Roman" w:cs="Calibri" w:cstheme="minorHAnsi"/>
          <w:b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/>
          <w:b/>
          <w:lang w:eastAsia="ru-RU"/>
        </w:rPr>
      </w:pPr>
      <w:r>
        <w:rPr>
          <w:rFonts w:eastAsia="Times New Roman" w:cs="Calibri" w:cstheme="minorHAnsi"/>
          <w:b/>
          <w:lang w:eastAsia="ru-RU"/>
        </w:rPr>
        <w:t>12.40 – 13.00 Перерыв</w:t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/>
          <w:b/>
          <w:color w:val="000000"/>
          <w:lang w:eastAsia="ru-RU"/>
        </w:rPr>
      </w:pPr>
      <w:r>
        <w:rPr>
          <w:rFonts w:eastAsia="Times New Roman" w:cs="Calibri" w:cstheme="minorHAnsi"/>
          <w:b/>
          <w:color w:val="000000"/>
          <w:lang w:eastAsia="ru-RU"/>
        </w:rPr>
      </w:r>
    </w:p>
    <w:p>
      <w:pPr>
        <w:pStyle w:val="Normal"/>
        <w:jc w:val="both"/>
        <w:rPr>
          <w:rFonts w:cs="Calibri" w:cstheme="minorHAnsi"/>
          <w:bCs/>
        </w:rPr>
      </w:pPr>
      <w:r>
        <w:rPr>
          <w:rFonts w:eastAsia="Times New Roman" w:cs="Calibri" w:cstheme="minorHAnsi"/>
          <w:b/>
          <w:lang w:eastAsia="ru-RU"/>
        </w:rPr>
        <w:t xml:space="preserve">13.00 – 14.00 Лекция </w:t>
      </w:r>
      <w:r>
        <w:rPr>
          <w:rFonts w:eastAsia="Times New Roman" w:cs="Calibri" w:cstheme="minorHAnsi"/>
          <w:lang w:eastAsia="ru-RU"/>
        </w:rPr>
        <w:t>«</w:t>
      </w:r>
      <w:r>
        <w:rPr>
          <w:rFonts w:cs="Calibri" w:cstheme="minorHAnsi"/>
          <w:bCs/>
        </w:rPr>
        <w:t>Диагностика бруксизма на стоматологическом приеме: скрининговый анкетный анализ, клинические признаки бруксизма, неврологические признаки бруксизма, пальпация и функциональные пробы жевательных мышц и ВНЧС для выявления имеющихся отклонений в ЧЛО и сравнительного анализа, дополнительные методы обследования (полисомнография, КЛКТ, ОПТГ)»</w:t>
      </w:r>
    </w:p>
    <w:p>
      <w:pPr>
        <w:pStyle w:val="Normal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both"/>
        <w:rPr>
          <w:rFonts w:cs="Calibri" w:cstheme="minorHAnsi"/>
          <w:bCs/>
        </w:rPr>
      </w:pPr>
      <w:r>
        <w:rPr>
          <w:rFonts w:eastAsia="Times New Roman" w:cs="Calibri" w:cstheme="minorHAnsi"/>
          <w:b/>
          <w:lang w:eastAsia="ru-RU"/>
        </w:rPr>
        <w:t xml:space="preserve">14.00 – 15.30 Лекция </w:t>
      </w:r>
      <w:r>
        <w:rPr>
          <w:rFonts w:eastAsia="Times New Roman" w:cs="Calibri" w:cstheme="minorHAnsi"/>
          <w:lang w:eastAsia="ru-RU"/>
        </w:rPr>
        <w:t>«</w:t>
      </w:r>
      <w:r>
        <w:rPr>
          <w:rFonts w:cs="Calibri" w:cstheme="minorHAnsi"/>
          <w:bCs/>
        </w:rPr>
        <w:t>Шинотерапия – оптимальный вариант управления бруксизмом. Виды шин, управляющих силой сжатия жевательных мышц, показания и противопоказания к используемым шинам, способы изготовления шин для пациентов-бруксеров, особенности шин для управления бруксизмом с учетом специфических движений нижней челюсти. Роль обязательного диспансерного наблюдения»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color w:val="000000"/>
          <w:lang w:eastAsia="ru-RU"/>
        </w:rPr>
      </w:r>
    </w:p>
    <w:p>
      <w:pPr>
        <w:pStyle w:val="Normal"/>
        <w:rPr>
          <w:rFonts w:eastAsia="Times New Roman" w:cs="Calibri" w:cstheme="minorHAnsi"/>
          <w:b/>
          <w:b/>
          <w:bCs/>
          <w:lang w:eastAsia="ru-RU"/>
        </w:rPr>
      </w:pPr>
      <w:r>
        <w:rPr>
          <w:rFonts w:eastAsia="Times New Roman" w:cs="Calibri" w:cstheme="minorHAnsi"/>
          <w:b/>
          <w:lang w:eastAsia="ru-RU"/>
        </w:rPr>
        <w:t>15.30 – 16.00 Сессия вопрос-ответ. Дискуссия</w:t>
      </w:r>
      <w:r>
        <w:rPr>
          <w:rFonts w:eastAsia="Times New Roman" w:cs="Calibri" w:cstheme="minorHAnsi"/>
          <w:b/>
          <w:bCs/>
          <w:lang w:eastAsia="ru-RU"/>
        </w:rPr>
        <w:t xml:space="preserve">  </w:t>
      </w:r>
    </w:p>
    <w:p>
      <w:pPr>
        <w:pStyle w:val="Normal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</w:r>
    </w:p>
    <w:p>
      <w:pPr>
        <w:pStyle w:val="Normal"/>
        <w:jc w:val="center"/>
        <w:rPr>
          <w:rFonts w:cs="Calibri" w:cstheme="minorHAnsi"/>
          <w:i/>
          <w:i/>
          <w:iCs/>
          <w:color w:val="000000" w:themeColor="text1"/>
        </w:rPr>
      </w:pPr>
      <w:r>
        <w:rPr>
          <w:rFonts w:eastAsia="Times New Roman" w:cs="Calibri" w:cstheme="minorHAnsi"/>
          <w:b/>
          <w:i/>
        </w:rPr>
      </w:r>
    </w:p>
    <w:p>
      <w:pPr>
        <w:pStyle w:val="Normal"/>
        <w:jc w:val="center"/>
        <w:rPr>
          <w:rFonts w:cs="Calibri" w:cstheme="minorHAnsi"/>
          <w:i/>
          <w:i/>
          <w:iCs/>
          <w:color w:val="000000" w:themeColor="text1"/>
        </w:rPr>
      </w:pPr>
      <w:r>
        <w:rPr>
          <w:rFonts w:eastAsia="Times New Roman" w:cs="Calibri" w:cstheme="minorHAnsi"/>
          <w:b/>
          <w:i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18 марта 2022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Конференц-зал №1</w:t>
      </w:r>
      <w:bookmarkStart w:id="2" w:name="_Hlk89331234"/>
      <w:bookmarkEnd w:id="2"/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ab/>
        <w:t>СЕМИНАР «РАССТРОЙСТВА ВНЧС: СВОЕВРЕМЕННАЯ ДИАГНОСТИКА И СОВРЕМЕННОЕ ЛЕЧЕНИЕ»</w:t>
      </w:r>
    </w:p>
    <w:p>
      <w:pPr>
        <w:pStyle w:val="Normal"/>
        <w:jc w:val="center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</w:r>
    </w:p>
    <w:p>
      <w:pPr>
        <w:pStyle w:val="Normal"/>
        <w:jc w:val="center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  <w:t>Время проведения 9.30 – 16.00</w:t>
      </w:r>
    </w:p>
    <w:p>
      <w:pPr>
        <w:pStyle w:val="Normal"/>
        <w:jc w:val="both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</w:r>
    </w:p>
    <w:p>
      <w:pPr>
        <w:pStyle w:val="Normal"/>
        <w:jc w:val="both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/>
          <w:bCs/>
          <w:i/>
          <w:lang w:eastAsia="ru-RU"/>
        </w:rPr>
        <w:t>Лектор: Луганский Вадим Александрович</w:t>
      </w:r>
      <w:r>
        <w:rPr>
          <w:rFonts w:eastAsia="Times New Roman" w:cs="Calibri" w:cstheme="minorHAnsi"/>
          <w:bCs/>
          <w:lang w:eastAsia="ru-RU"/>
        </w:rPr>
        <w:t xml:space="preserve"> – к.м.н., ассистент кафедры ортопедической стоматологии Южно-Уральского медицинского университета, руководитель и ведущий специалист лечебно-диагностического центра стоматологической медицины сна и расстройств ВНЧС Альфа-Стом г.Челябинск, врач-гнатолог, стоматолог-ортопед высшей категории, имеющий дополнительную специализацию по стоматологической медицине сна.</w:t>
      </w:r>
    </w:p>
    <w:p>
      <w:pPr>
        <w:pStyle w:val="NoSpacing"/>
        <w:jc w:val="both"/>
        <w:rPr>
          <w:rFonts w:eastAsia="Times New Roman" w:cs="Calibri" w:cstheme="minorHAnsi"/>
          <w:b/>
          <w:b/>
          <w:sz w:val="24"/>
          <w:szCs w:val="24"/>
          <w:lang w:eastAsia="ru-RU"/>
        </w:rPr>
      </w:pPr>
      <w:r>
        <w:rPr>
          <w:rFonts w:eastAsia="Times New Roman" w:cs="Calibri" w:cstheme="minorHAnsi"/>
          <w:b/>
          <w:sz w:val="24"/>
          <w:szCs w:val="24"/>
          <w:lang w:eastAsia="ru-RU"/>
        </w:rPr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  <w:lang w:eastAsia="ru-RU"/>
        </w:rPr>
        <w:t xml:space="preserve">9.30 – 10.30 Лекция </w:t>
      </w:r>
      <w:r>
        <w:rPr>
          <w:rFonts w:eastAsia="Times New Roman" w:cs="Calibri" w:cstheme="minorHAnsi"/>
          <w:sz w:val="24"/>
          <w:szCs w:val="24"/>
          <w:lang w:eastAsia="ru-RU"/>
        </w:rPr>
        <w:t>«</w:t>
      </w:r>
      <w:r>
        <w:rPr>
          <w:rFonts w:cs="Calibri" w:cstheme="minorHAnsi"/>
          <w:sz w:val="24"/>
          <w:szCs w:val="24"/>
        </w:rPr>
        <w:t>Расстройства ВНЧС, их разновидности, современные классификации. Основные причины возникновения: мифы и реальность»</w:t>
      </w:r>
    </w:p>
    <w:p>
      <w:pPr>
        <w:pStyle w:val="Normal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  <w:lang w:eastAsia="ru-RU"/>
        </w:rPr>
        <w:t xml:space="preserve">10.30 – 12.00 Лекция </w:t>
      </w:r>
      <w:r>
        <w:rPr>
          <w:rFonts w:eastAsia="Times New Roman" w:cs="Calibri" w:cstheme="minorHAnsi"/>
          <w:sz w:val="24"/>
          <w:szCs w:val="24"/>
          <w:lang w:eastAsia="ru-RU"/>
        </w:rPr>
        <w:t>«</w:t>
      </w:r>
      <w:r>
        <w:rPr>
          <w:rFonts w:cs="Calibri" w:cstheme="minorHAnsi"/>
          <w:sz w:val="24"/>
          <w:szCs w:val="24"/>
        </w:rPr>
        <w:t>Клиническое значение признаков и симптомов расстройств ВНЧС. Скрининговое выявление пациентов с расстройствами ВНЧС на стоматологическом приеме. Специальные методики выявления субклинических признаков и симптомов расстройств ВНЧС на стоматологическом приеме: сбор специфических жалоб и анамнеза, углубленный осмотр, пальпация, функциональные пробы и окклюзионный анализ. Система оценки рисков Джона Койса у пациентов с расстройствами ВНЧС. Дополнительные методы диагностики (рентгендиагностика, УЗИ, вибрография, ЭМГ, аксиография)»</w:t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/>
          <w:b/>
          <w:lang w:eastAsia="ru-RU"/>
        </w:rPr>
      </w:pPr>
      <w:r>
        <w:rPr>
          <w:rFonts w:eastAsia="Times New Roman" w:cs="Calibri" w:cstheme="minorHAnsi"/>
          <w:b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/>
          <w:b/>
          <w:color w:val="000000"/>
          <w:lang w:eastAsia="ru-RU"/>
        </w:rPr>
      </w:pPr>
      <w:r>
        <w:rPr>
          <w:rFonts w:eastAsia="Times New Roman" w:cs="Calibri" w:cstheme="minorHAnsi"/>
          <w:b/>
          <w:lang w:eastAsia="ru-RU"/>
        </w:rPr>
        <w:t>12.00 – 12.10</w:t>
      </w:r>
      <w:r>
        <w:rPr>
          <w:rFonts w:eastAsia="Times New Roman" w:cs="Calibri" w:cstheme="minorHAnsi"/>
          <w:b/>
          <w:color w:val="000000"/>
          <w:lang w:eastAsia="ru-RU"/>
        </w:rPr>
        <w:t xml:space="preserve"> Сессия вопрос-ответ</w:t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/>
          <w:b/>
          <w:color w:val="000000"/>
          <w:lang w:eastAsia="ru-RU"/>
        </w:rPr>
      </w:pPr>
      <w:r>
        <w:rPr>
          <w:rFonts w:eastAsia="Times New Roman" w:cs="Calibri" w:cstheme="minorHAnsi"/>
          <w:b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/>
          <w:b/>
          <w:lang w:eastAsia="ru-RU"/>
        </w:rPr>
      </w:pPr>
      <w:r>
        <w:rPr>
          <w:rFonts w:eastAsia="Times New Roman" w:cs="Calibri" w:cstheme="minorHAnsi"/>
          <w:b/>
          <w:lang w:eastAsia="ru-RU"/>
        </w:rPr>
        <w:t>12.10 – 12.30 Перерыв</w:t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/>
          <w:b/>
          <w:lang w:eastAsia="ru-RU"/>
        </w:rPr>
      </w:pPr>
      <w:r>
        <w:rPr>
          <w:rFonts w:eastAsia="Times New Roman" w:cs="Calibri" w:cstheme="minorHAnsi"/>
          <w:b/>
          <w:lang w:eastAsia="ru-RU"/>
        </w:rPr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  <w:lang w:eastAsia="ru-RU"/>
        </w:rPr>
        <w:t xml:space="preserve">12.30 – 14.00 Лекция </w:t>
      </w:r>
      <w:r>
        <w:rPr>
          <w:rFonts w:eastAsia="Times New Roman" w:cs="Calibri" w:cstheme="minorHAnsi"/>
          <w:sz w:val="24"/>
          <w:szCs w:val="24"/>
          <w:lang w:eastAsia="ru-RU"/>
        </w:rPr>
        <w:t>«</w:t>
      </w:r>
      <w:r>
        <w:rPr>
          <w:rFonts w:cs="Calibri" w:cstheme="minorHAnsi"/>
          <w:sz w:val="24"/>
          <w:szCs w:val="24"/>
        </w:rPr>
        <w:t>Ортопедическая нестабильность, понятие, признаки, пути ее исправления, роль в патогенезе и лечении расстройств ВНЧС. Протокол ведения пациентов с расстройствами ВНЧС»</w:t>
      </w:r>
    </w:p>
    <w:p>
      <w:pPr>
        <w:pStyle w:val="Normal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  <w:lang w:eastAsia="ru-RU"/>
        </w:rPr>
        <w:t xml:space="preserve">14.00 – 15.30 Лекция </w:t>
      </w:r>
      <w:r>
        <w:rPr>
          <w:rFonts w:eastAsia="Times New Roman" w:cs="Calibri" w:cstheme="minorHAnsi"/>
          <w:sz w:val="24"/>
          <w:szCs w:val="24"/>
          <w:lang w:eastAsia="ru-RU"/>
        </w:rPr>
        <w:t>«</w:t>
      </w:r>
      <w:r>
        <w:rPr>
          <w:rFonts w:cs="Calibri" w:cstheme="minorHAnsi"/>
          <w:sz w:val="24"/>
          <w:szCs w:val="24"/>
        </w:rPr>
        <w:t>Понятие о шинотерапии (разновидности шин, цели и возможности, требования к шинам, показания и противопоказания. Какие симптомы расстройств ВНЧС может лечить стоматолог сам, и когда необходимы врачи других специальностей. Как влияет храп и апноэ на расстройства ВНЧС и что может сделать стоматолог для их устранения»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color w:val="000000"/>
          <w:lang w:eastAsia="ru-RU"/>
        </w:rPr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lang w:eastAsia="ru-RU"/>
        </w:rPr>
      </w:pPr>
      <w:r>
        <w:rPr>
          <w:rFonts w:eastAsia="Times New Roman" w:cs="Calibri" w:cstheme="minorHAnsi"/>
          <w:b/>
          <w:lang w:eastAsia="ru-RU"/>
        </w:rPr>
        <w:t>15.30 – 16.00 Сессия вопрос-ответ. Дискуссия</w:t>
      </w:r>
      <w:r>
        <w:rPr>
          <w:rFonts w:eastAsia="Times New Roman" w:cs="Calibri" w:cstheme="minorHAnsi"/>
          <w:b/>
          <w:bCs/>
          <w:lang w:eastAsia="ru-RU"/>
        </w:rPr>
        <w:t xml:space="preserve">  </w:t>
      </w:r>
    </w:p>
    <w:p>
      <w:pPr>
        <w:pStyle w:val="Normal"/>
        <w:tabs>
          <w:tab w:val="clear" w:pos="708"/>
          <w:tab w:val="left" w:pos="2794" w:leader="none"/>
        </w:tabs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center"/>
        <w:rPr>
          <w:rFonts w:cs="Calibri" w:cstheme="minorHAnsi"/>
          <w:i/>
          <w:i/>
          <w:iCs/>
          <w:color w:val="000000" w:themeColor="text1"/>
        </w:rPr>
      </w:pPr>
      <w:r>
        <w:rPr>
          <w:rFonts w:cs="Calibri" w:cstheme="minorHAnsi"/>
          <w:b/>
        </w:rPr>
      </w:r>
    </w:p>
    <w:p>
      <w:pPr>
        <w:pStyle w:val="Normal"/>
        <w:ind w:left="113" w:right="113" w:hanging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Конференц-зал №2</w:t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СИМПОЗИУМ «</w:t>
      </w:r>
      <w:r>
        <w:rPr>
          <w:rFonts w:eastAsia="Times New Roman" w:cs="Calibri" w:cstheme="minorHAnsi"/>
          <w:b/>
          <w:bCs/>
        </w:rPr>
        <w:t>АКТУАЛЬНЫЕ СТОМАТОЛОГИЧЕСКИЕ ПРОБЛЕМЫ ДЕТСКОГО ВОЗРАСТА</w:t>
      </w:r>
      <w:r>
        <w:rPr>
          <w:rFonts w:cs="Calibri" w:cstheme="minorHAnsi"/>
          <w:b/>
          <w:bCs/>
        </w:rPr>
        <w:t>»</w:t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  <w:t>Время проведения 9.30 – 17.00</w:t>
      </w:r>
    </w:p>
    <w:p>
      <w:pPr>
        <w:pStyle w:val="Normal"/>
        <w:jc w:val="center"/>
        <w:rPr>
          <w:rFonts w:eastAsia="Times New Roman" w:cs="Calibri" w:cstheme="minorHAnsi"/>
          <w:bCs/>
          <w:lang w:eastAsia="ru-RU"/>
        </w:rPr>
      </w:pPr>
      <w:r>
        <w:rPr>
          <w:rFonts w:eastAsia="Times New Roman" w:cs="Calibri" w:cstheme="minorHAnsi"/>
          <w:bCs/>
          <w:lang w:eastAsia="ru-RU"/>
        </w:rPr>
      </w:r>
    </w:p>
    <w:p>
      <w:pPr>
        <w:pStyle w:val="NoSpacing"/>
        <w:jc w:val="both"/>
        <w:rPr>
          <w:rFonts w:eastAsia="Times New Roman" w:cs="Calibri" w:cstheme="minorHAnsi"/>
          <w:b/>
          <w:b/>
          <w:sz w:val="24"/>
          <w:szCs w:val="24"/>
          <w:lang w:eastAsia="ru-RU"/>
        </w:rPr>
      </w:pPr>
      <w:r>
        <w:rPr>
          <w:rFonts w:eastAsia="Times New Roman" w:cs="Calibri" w:cstheme="minorHAnsi"/>
          <w:b/>
          <w:sz w:val="24"/>
          <w:szCs w:val="24"/>
          <w:lang w:eastAsia="ru-RU"/>
        </w:rPr>
        <w:t xml:space="preserve">09.30 – 10.00  Доклад </w:t>
      </w:r>
      <w:r>
        <w:rPr>
          <w:rFonts w:eastAsia="Times New Roman" w:cs="Calibri" w:cstheme="minorHAnsi"/>
          <w:bCs/>
          <w:sz w:val="24"/>
          <w:szCs w:val="24"/>
          <w:lang w:eastAsia="ru-RU"/>
        </w:rPr>
        <w:t>«Профилактика и лечение стоматологических заболеваний у детей с ограниченными возможностями здоровья»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Докладчик: Хмызова Тамара Григорьевна – </w:t>
      </w:r>
      <w:r>
        <w:rPr>
          <w:rFonts w:eastAsia="Times New Roman" w:cs="Calibri" w:cstheme="minorHAnsi"/>
          <w:iCs/>
          <w:color w:val="000000"/>
          <w:lang w:eastAsia="ru-RU"/>
        </w:rPr>
        <w:t xml:space="preserve">к.м.н., доцент </w:t>
      </w:r>
      <w:r>
        <w:rPr>
          <w:rFonts w:eastAsia="Times New Roman" w:cs="Calibri" w:cstheme="minorHAnsi"/>
          <w:color w:val="000000"/>
          <w:lang w:eastAsia="ru-RU"/>
        </w:rPr>
        <w:t>кафедры стоматологии детского возраста ВолгГМУ</w:t>
      </w:r>
    </w:p>
    <w:p>
      <w:pPr>
        <w:pStyle w:val="Normal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Содокладчики: </w:t>
      </w:r>
      <w:r>
        <w:rPr>
          <w:rFonts w:eastAsia="Times New Roman" w:cs="Calibri" w:cstheme="minorHAnsi"/>
          <w:b/>
          <w:bCs/>
          <w:color w:val="000000"/>
        </w:rPr>
        <w:t xml:space="preserve">Фоменко И.В. </w:t>
      </w:r>
      <w:r>
        <w:rPr>
          <w:rFonts w:eastAsia="Times New Roman" w:cs="Calibri" w:cstheme="minorHAnsi"/>
          <w:bCs/>
          <w:color w:val="000000"/>
        </w:rPr>
        <w:t xml:space="preserve">– заведующий кафедрой стоматологии детского возраста </w:t>
      </w:r>
      <w:r>
        <w:rPr>
          <w:rFonts w:eastAsia="Times New Roman" w:cs="Calibri" w:cstheme="minorHAnsi"/>
          <w:iCs/>
          <w:color w:val="000000"/>
          <w:lang w:eastAsia="ru-RU"/>
        </w:rPr>
        <w:t>ВолгГМУ, д.м.н., профессор;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 Маслак Е.Е. </w:t>
      </w:r>
      <w:r>
        <w:rPr>
          <w:rFonts w:eastAsia="Times New Roman" w:cs="Calibri" w:cstheme="minorHAnsi"/>
          <w:bCs/>
          <w:color w:val="000000"/>
          <w:lang w:eastAsia="ru-RU"/>
        </w:rPr>
        <w:t>– д</w:t>
      </w:r>
      <w:r>
        <w:rPr>
          <w:rFonts w:eastAsia="Times New Roman" w:cs="Calibri" w:cstheme="minorHAnsi"/>
          <w:color w:val="000000"/>
          <w:lang w:eastAsia="ru-RU"/>
        </w:rPr>
        <w:t xml:space="preserve">.м.н., профессор кафедры стоматологии детского возраста ВолгГМУ, </w:t>
      </w:r>
      <w:r>
        <w:rPr>
          <w:rFonts w:eastAsia="Times New Roman" w:cs="Calibri" w:cstheme="minorHAnsi"/>
          <w:bCs/>
          <w:color w:val="000000"/>
        </w:rPr>
        <w:t xml:space="preserve">главный внештатный детский специалист стоматолог Минздрава России в ЮФО РФ, главный внештатный специалист по профилактической стоматологии Комитета здравоохранения Волгоградской области; 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Тимаков И.Е. </w:t>
      </w:r>
      <w:r>
        <w:rPr>
          <w:rFonts w:eastAsia="Times New Roman" w:cs="Calibri" w:cstheme="minorHAnsi"/>
          <w:bCs/>
          <w:color w:val="000000"/>
          <w:lang w:eastAsia="ru-RU"/>
        </w:rPr>
        <w:t>–</w:t>
      </w:r>
      <w:r>
        <w:rPr>
          <w:rFonts w:eastAsia="Times New Roman" w:cs="Calibri" w:cstheme="minorHAnsi"/>
          <w:color w:val="000000"/>
          <w:lang w:eastAsia="ru-RU"/>
        </w:rPr>
        <w:t xml:space="preserve"> к.м.н., доцент кафедры стоматологии детского возраста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ВолгГМУ; 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Фурсик Д.И. </w:t>
      </w:r>
      <w:r>
        <w:rPr>
          <w:rFonts w:eastAsia="Times New Roman" w:cs="Calibri" w:cstheme="minorHAnsi"/>
          <w:color w:val="000000"/>
          <w:lang w:eastAsia="ru-RU"/>
        </w:rPr>
        <w:t xml:space="preserve">– к.м.н., доцент кафедры стоматологии детского возраста ВолгГМУ; </w:t>
      </w: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Ким В.С. </w:t>
      </w:r>
      <w:r>
        <w:rPr>
          <w:rFonts w:eastAsia="Times New Roman" w:cs="Calibri" w:cstheme="minorHAnsi"/>
          <w:bCs/>
          <w:color w:val="000000"/>
          <w:lang w:eastAsia="ru-RU"/>
        </w:rPr>
        <w:t>– аспирант</w:t>
      </w:r>
      <w:r>
        <w:rPr>
          <w:rFonts w:eastAsia="Times New Roman" w:cs="Calibri" w:cstheme="minorHAnsi"/>
          <w:color w:val="000000"/>
          <w:lang w:eastAsia="ru-RU"/>
        </w:rPr>
        <w:t xml:space="preserve"> кафедры стоматологии детского возраста ВолгГМУ</w:t>
      </w:r>
    </w:p>
    <w:p>
      <w:pPr>
        <w:pStyle w:val="Normal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color w:val="000000"/>
          <w:lang w:eastAsia="ru-RU"/>
        </w:rPr>
      </w:r>
    </w:p>
    <w:p>
      <w:pPr>
        <w:pStyle w:val="NoSpacing"/>
        <w:jc w:val="both"/>
        <w:rPr>
          <w:rFonts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  <w:lang w:eastAsia="ru-RU"/>
        </w:rPr>
        <w:t xml:space="preserve">10.00 – 10.30   Доклад </w:t>
      </w:r>
      <w:r>
        <w:rPr>
          <w:rFonts w:cs="Calibri" w:cstheme="minorHAnsi"/>
          <w:bCs/>
          <w:sz w:val="24"/>
          <w:szCs w:val="24"/>
        </w:rPr>
        <w:t>«Состояние комплексной помощи детям с врожденной патологией челюстно-лицевой области в условиях пандемии»</w:t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Докладчик: </w:t>
      </w:r>
      <w:r>
        <w:rPr>
          <w:rFonts w:eastAsia="Times New Roman" w:cs="Calibri" w:cstheme="minorHAnsi"/>
          <w:b/>
          <w:bCs/>
          <w:color w:val="000000"/>
        </w:rPr>
        <w:t xml:space="preserve">Фоменко Ирина Валерьевна </w:t>
      </w:r>
      <w:r>
        <w:rPr>
          <w:rFonts w:eastAsia="Times New Roman" w:cs="Calibri" w:cstheme="minorHAnsi"/>
          <w:bCs/>
          <w:color w:val="000000"/>
        </w:rPr>
        <w:t xml:space="preserve">– заведующий кафедрой стоматологии детского возраста </w:t>
      </w:r>
      <w:r>
        <w:rPr>
          <w:rFonts w:eastAsia="Times New Roman" w:cs="Calibri" w:cstheme="minorHAnsi"/>
          <w:iCs/>
          <w:color w:val="000000"/>
          <w:lang w:eastAsia="ru-RU"/>
        </w:rPr>
        <w:t>ВолгГМУ, д.м.н., профессор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Содокладчики: Касаткина А.Л. </w:t>
      </w:r>
      <w:r>
        <w:rPr>
          <w:rFonts w:eastAsia="Times New Roman" w:cs="Calibri" w:cstheme="minorHAnsi"/>
          <w:bCs/>
          <w:color w:val="000000"/>
          <w:lang w:eastAsia="ru-RU"/>
        </w:rPr>
        <w:t>– к</w:t>
      </w:r>
      <w:r>
        <w:rPr>
          <w:rFonts w:eastAsia="Times New Roman" w:cs="Calibri" w:cstheme="minorHAnsi"/>
          <w:color w:val="000000"/>
          <w:lang w:eastAsia="ru-RU"/>
        </w:rPr>
        <w:t xml:space="preserve">.м.н., доцент кафедры стоматологии детского возраста ВолгГМУ; 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Тимаков И.Е. </w:t>
      </w:r>
      <w:r>
        <w:rPr>
          <w:rFonts w:eastAsia="Times New Roman" w:cs="Calibri" w:cstheme="minorHAnsi"/>
          <w:bCs/>
          <w:color w:val="000000"/>
          <w:lang w:eastAsia="ru-RU"/>
        </w:rPr>
        <w:t>–</w:t>
      </w:r>
      <w:r>
        <w:rPr>
          <w:rFonts w:eastAsia="Times New Roman" w:cs="Calibri" w:cstheme="minorHAnsi"/>
          <w:color w:val="000000"/>
          <w:lang w:eastAsia="ru-RU"/>
        </w:rPr>
        <w:t xml:space="preserve"> </w:t>
      </w:r>
      <w:r>
        <w:rPr>
          <w:rFonts w:eastAsia="Times New Roman" w:cs="Calibri" w:cstheme="minorHAnsi"/>
          <w:bCs/>
          <w:color w:val="000000"/>
          <w:lang w:eastAsia="ru-RU"/>
        </w:rPr>
        <w:t>к</w:t>
      </w:r>
      <w:r>
        <w:rPr>
          <w:rFonts w:eastAsia="Times New Roman" w:cs="Calibri" w:cstheme="minorHAnsi"/>
          <w:color w:val="000000"/>
          <w:lang w:eastAsia="ru-RU"/>
        </w:rPr>
        <w:t xml:space="preserve">.м.н., доцент кафедры стоматологии детского возраста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ВолгГМУ; 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Мулина А.А. </w:t>
      </w:r>
      <w:r>
        <w:rPr>
          <w:rFonts w:eastAsia="Times New Roman" w:cs="Calibri" w:cstheme="minorHAnsi"/>
          <w:bCs/>
          <w:color w:val="000000"/>
          <w:lang w:eastAsia="ru-RU"/>
        </w:rPr>
        <w:t>– ассистент</w:t>
      </w:r>
      <w:r>
        <w:rPr>
          <w:rFonts w:eastAsia="Times New Roman" w:cs="Calibri" w:cstheme="minorHAnsi"/>
          <w:color w:val="000000"/>
          <w:lang w:eastAsia="ru-RU"/>
        </w:rPr>
        <w:t xml:space="preserve"> кафедры стоматологии детского возраста ВолгГМУ; </w:t>
      </w:r>
      <w:r>
        <w:rPr>
          <w:rFonts w:eastAsia="Times New Roman" w:cs="Calibri" w:cstheme="minorHAnsi"/>
          <w:b/>
          <w:bCs/>
          <w:color w:val="000000"/>
          <w:lang w:eastAsia="ru-RU"/>
        </w:rPr>
        <w:t>Кроман Ю.О.</w:t>
      </w:r>
      <w:r>
        <w:rPr>
          <w:rFonts w:eastAsia="Times New Roman" w:cs="Calibri" w:cstheme="minorHAnsi"/>
          <w:color w:val="000000"/>
          <w:lang w:eastAsia="ru-RU"/>
        </w:rPr>
        <w:t xml:space="preserve"> – </w:t>
      </w:r>
      <w:r>
        <w:rPr>
          <w:rFonts w:eastAsia="Times New Roman" w:cs="Calibri" w:cstheme="minorHAnsi"/>
          <w:bCs/>
          <w:color w:val="000000"/>
          <w:lang w:eastAsia="ru-RU"/>
        </w:rPr>
        <w:t>аспирант</w:t>
      </w:r>
      <w:r>
        <w:rPr>
          <w:rFonts w:eastAsia="Times New Roman" w:cs="Calibri" w:cstheme="minorHAnsi"/>
          <w:color w:val="000000"/>
          <w:lang w:eastAsia="ru-RU"/>
        </w:rPr>
        <w:t xml:space="preserve"> кафедры стоматологии детского возраста ВолгГМУ.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eastAsia="Times New Roman" w:cs="Calibri" w:cstheme="minorHAnsi"/>
          <w:b/>
          <w:b/>
          <w:sz w:val="24"/>
          <w:szCs w:val="24"/>
          <w:lang w:eastAsia="ru-RU"/>
        </w:rPr>
      </w:pPr>
      <w:r>
        <w:rPr>
          <w:rFonts w:eastAsia="Times New Roman" w:cs="Calibri" w:cstheme="minorHAnsi"/>
          <w:b/>
          <w:sz w:val="24"/>
          <w:szCs w:val="24"/>
          <w:lang w:eastAsia="ru-RU"/>
        </w:rPr>
        <w:t xml:space="preserve">10.30 – 11.00   Доклад </w:t>
      </w:r>
      <w:r>
        <w:rPr>
          <w:rFonts w:cs="Calibri" w:cstheme="minorHAnsi"/>
          <w:bCs/>
          <w:sz w:val="24"/>
          <w:szCs w:val="24"/>
        </w:rPr>
        <w:t>«Школьная стоматология»</w:t>
      </w:r>
    </w:p>
    <w:p>
      <w:pPr>
        <w:pStyle w:val="Normal"/>
        <w:jc w:val="both"/>
        <w:rPr>
          <w:rFonts w:cs="Calibri" w:cstheme="minorHAnsi"/>
          <w:bCs/>
        </w:rPr>
      </w:pPr>
      <w:r>
        <w:rPr>
          <w:rFonts w:cs="Calibri" w:cstheme="minorHAnsi"/>
          <w:b/>
        </w:rPr>
        <w:t xml:space="preserve">Докладчик: Ганиева Римма Асхатовна </w:t>
      </w:r>
      <w:r>
        <w:rPr>
          <w:rFonts w:cs="Calibri" w:cstheme="minorHAnsi"/>
        </w:rPr>
        <w:t xml:space="preserve">– </w:t>
      </w:r>
      <w:r>
        <w:rPr>
          <w:rFonts w:cs="Calibri" w:cstheme="minorHAnsi"/>
          <w:bCs/>
        </w:rPr>
        <w:t>главный врач ГАУЗ РБ «Детская стоматологическая поликлиника N 3” г. Уфа; главный внештатный детский специалист стоматолог Минздрава России в Приволжском федеральном округе РФ; главный внештатный детский специалист стоматолог Министерства здравоохранения Республики Башкортостан</w:t>
      </w:r>
    </w:p>
    <w:p>
      <w:pPr>
        <w:pStyle w:val="Normal"/>
        <w:shd w:val="clear" w:color="auto" w:fill="FFFFFF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color w:val="000000"/>
          <w:lang w:eastAsia="ru-RU"/>
        </w:rPr>
      </w:r>
    </w:p>
    <w:p>
      <w:pPr>
        <w:pStyle w:val="NoSpacing"/>
        <w:jc w:val="both"/>
        <w:rPr>
          <w:rFonts w:eastAsia="Times New Roman" w:cs="Calibri" w:cstheme="minorHAnsi"/>
          <w:b/>
          <w:b/>
          <w:sz w:val="24"/>
          <w:szCs w:val="24"/>
          <w:lang w:eastAsia="ru-RU"/>
        </w:rPr>
      </w:pPr>
      <w:r>
        <w:rPr>
          <w:rFonts w:eastAsia="Times New Roman" w:cs="Calibri" w:cstheme="minorHAnsi"/>
          <w:b/>
          <w:sz w:val="24"/>
          <w:szCs w:val="24"/>
          <w:lang w:eastAsia="ru-RU"/>
        </w:rPr>
        <w:t xml:space="preserve">11.00 – 11.45   Доклад </w:t>
      </w:r>
      <w:r>
        <w:rPr>
          <w:rFonts w:cs="Calibri" w:cstheme="minorHAnsi"/>
          <w:bCs/>
          <w:sz w:val="24"/>
          <w:szCs w:val="24"/>
        </w:rPr>
        <w:t>«Опыт работы школьных стоматологических кабинетов»</w:t>
      </w:r>
    </w:p>
    <w:p>
      <w:pPr>
        <w:pStyle w:val="Normal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color w:val="000000"/>
          <w:lang w:eastAsia="ru-RU"/>
        </w:rPr>
        <w:t xml:space="preserve">Докладчик: Сухорукова Елена Вячеславовна –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врач-стоматолог детский, ГАУЗ «Стоматологическая поликлиника №7». </w:t>
      </w:r>
    </w:p>
    <w:p>
      <w:pPr>
        <w:pStyle w:val="Normal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color w:val="000000"/>
          <w:lang w:eastAsia="ru-RU"/>
        </w:rPr>
        <w:t xml:space="preserve">Содокладчики: Мачулина И.Н. –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заведующая детским отделением, ГАУЗ «Стоматологическая поликлиника №7»; </w:t>
      </w:r>
      <w:r>
        <w:rPr>
          <w:rFonts w:eastAsia="Times New Roman" w:cs="Calibri" w:cstheme="minorHAnsi"/>
          <w:b/>
          <w:color w:val="000000"/>
          <w:lang w:eastAsia="ru-RU"/>
        </w:rPr>
        <w:t xml:space="preserve">Якунина Т.Г. -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врач-стоматолог детский, ГАУЗ «Стоматологическая поликлиника №7». </w:t>
      </w:r>
    </w:p>
    <w:p>
      <w:pPr>
        <w:pStyle w:val="Normal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Cs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cs="Calibri" w:cstheme="minorHAnsi"/>
          <w:b/>
        </w:rPr>
        <w:t>11.45 – 12.05</w:t>
      </w:r>
      <w:r>
        <w:rPr>
          <w:rFonts w:eastAsia="Times New Roman" w:cs="Calibri" w:cstheme="minorHAnsi"/>
          <w:color w:val="000000"/>
          <w:lang w:eastAsia="ru-RU"/>
        </w:rPr>
        <w:t xml:space="preserve"> </w:t>
      </w:r>
      <w:r>
        <w:rPr>
          <w:rFonts w:cs="Calibri" w:cstheme="minorHAnsi"/>
          <w:b/>
        </w:rPr>
        <w:t xml:space="preserve">Доклад </w:t>
      </w:r>
      <w:r>
        <w:rPr>
          <w:rFonts w:cs="Calibri" w:cstheme="minorHAnsi"/>
          <w:bCs/>
        </w:rPr>
        <w:t>«</w:t>
      </w:r>
      <w:r>
        <w:rPr>
          <w:rFonts w:eastAsia="Times New Roman" w:cs="Calibri" w:cstheme="minorHAnsi"/>
          <w:bCs/>
          <w:color w:val="000000"/>
          <w:lang w:eastAsia="ru-RU"/>
        </w:rPr>
        <w:t>Наследственные пороки развития зубов»</w:t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color w:val="000000"/>
          <w:lang w:eastAsia="ru-RU"/>
        </w:rPr>
        <w:t>﻿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Докладчик: Фурсик Денис Иванович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– к.м.н., доцент </w:t>
      </w:r>
      <w:r>
        <w:rPr>
          <w:rFonts w:eastAsia="Times New Roman" w:cs="Calibri" w:cstheme="minorHAnsi"/>
          <w:color w:val="000000"/>
          <w:lang w:eastAsia="ru-RU"/>
        </w:rPr>
        <w:t>кафедры стоматологии детского возраста ВолгГМУ</w:t>
      </w:r>
    </w:p>
    <w:p>
      <w:pPr>
        <w:pStyle w:val="Normal"/>
        <w:jc w:val="both"/>
        <w:rPr>
          <w:rFonts w:cs="Calibri" w:cstheme="minorHAnsi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Содокладчики: Куркина О.Н. </w:t>
      </w:r>
      <w:r>
        <w:rPr>
          <w:rFonts w:eastAsia="Times New Roman" w:cs="Calibri" w:cstheme="minorHAnsi"/>
          <w:bCs/>
          <w:iCs/>
          <w:color w:val="000000"/>
          <w:lang w:eastAsia="ru-RU"/>
        </w:rPr>
        <w:t xml:space="preserve">– </w:t>
      </w:r>
      <w:r>
        <w:rPr>
          <w:rFonts w:eastAsia="Times New Roman" w:cs="Calibri" w:cstheme="minorHAnsi"/>
          <w:bCs/>
          <w:color w:val="000000"/>
          <w:lang w:eastAsia="ru-RU"/>
        </w:rPr>
        <w:t>доцент</w:t>
      </w:r>
      <w:r>
        <w:rPr>
          <w:rFonts w:eastAsia="Times New Roman" w:cs="Calibri" w:cstheme="minorHAnsi"/>
          <w:color w:val="000000"/>
          <w:lang w:eastAsia="ru-RU"/>
        </w:rPr>
        <w:t xml:space="preserve"> кафедры стоматологии детского возраста ВолгГМУ; 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Фурсик А.И.  </w:t>
      </w:r>
      <w:r>
        <w:rPr>
          <w:rFonts w:eastAsia="Times New Roman" w:cs="Calibri" w:cstheme="minorHAnsi"/>
          <w:bCs/>
          <w:color w:val="000000"/>
          <w:lang w:eastAsia="ru-RU"/>
        </w:rPr>
        <w:t>– ассистент</w:t>
      </w:r>
      <w:r>
        <w:rPr>
          <w:rFonts w:eastAsia="Times New Roman" w:cs="Calibri" w:cstheme="minorHAnsi"/>
          <w:color w:val="000000"/>
          <w:lang w:eastAsia="ru-RU"/>
        </w:rPr>
        <w:t xml:space="preserve"> кафедры стоматологии детского возраста ВолгГМУ; </w:t>
      </w:r>
      <w:r>
        <w:rPr>
          <w:rFonts w:eastAsia="Times New Roman" w:cs="Calibri" w:cstheme="minorHAnsi"/>
          <w:b/>
          <w:bCs/>
          <w:color w:val="000000"/>
          <w:lang w:eastAsia="ru-RU"/>
        </w:rPr>
        <w:t>Адамович Е.И.</w:t>
      </w:r>
      <w:r>
        <w:rPr>
          <w:rFonts w:eastAsia="Times New Roman" w:cs="Calibri" w:cstheme="minorHAnsi"/>
          <w:color w:val="000000"/>
          <w:lang w:eastAsia="ru-RU"/>
        </w:rPr>
        <w:t xml:space="preserve"> – ассистент кафедры стоматологии детского возраста ВолгГМУ</w:t>
      </w:r>
    </w:p>
    <w:p>
      <w:pPr>
        <w:pStyle w:val="Normal"/>
        <w:ind w:left="1418" w:hanging="1418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hd w:val="clear" w:color="auto" w:fill="FFFFFF"/>
        <w:jc w:val="both"/>
        <w:rPr>
          <w:rFonts w:cs="Calibri" w:cstheme="minorHAnsi"/>
          <w:bCs/>
        </w:rPr>
      </w:pPr>
      <w:r>
        <w:rPr>
          <w:rFonts w:cs="Calibri" w:cstheme="minorHAnsi"/>
          <w:b/>
        </w:rPr>
        <w:t xml:space="preserve">12.05 – 12.20 Доклад </w:t>
      </w:r>
      <w:r>
        <w:rPr>
          <w:rFonts w:cs="Calibri" w:cstheme="minorHAnsi"/>
          <w:bCs/>
        </w:rPr>
        <w:t>«Особенности психологической подготовки к лечению основных стоматологических заболеваний детей с расстройствами аутистического спектра»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Докладчик: Якубова Инесса Игоревна – </w:t>
      </w:r>
      <w:r>
        <w:rPr>
          <w:rFonts w:eastAsia="Times New Roman" w:cs="Calibri" w:cstheme="minorHAnsi"/>
          <w:iCs/>
          <w:color w:val="000000"/>
          <w:lang w:eastAsia="ru-RU"/>
        </w:rPr>
        <w:t xml:space="preserve">д.м.н., профессор, заведующий </w:t>
      </w:r>
      <w:r>
        <w:rPr>
          <w:rFonts w:eastAsia="Times New Roman" w:cs="Calibri" w:cstheme="minorHAnsi"/>
          <w:color w:val="000000"/>
          <w:lang w:eastAsia="ru-RU"/>
        </w:rPr>
        <w:t>кафедрой детской терапевтической стоматологии, Частное ВУЗ «Киевский медицинский университет»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Содокладчик: </w:t>
      </w:r>
      <w:r>
        <w:rPr>
          <w:rFonts w:eastAsia="Times New Roman" w:cs="Calibri" w:cstheme="minorHAnsi"/>
          <w:b/>
          <w:bCs/>
          <w:color w:val="000000"/>
        </w:rPr>
        <w:t xml:space="preserve">Белова Л.М. </w:t>
      </w:r>
      <w:r>
        <w:rPr>
          <w:rFonts w:eastAsia="Times New Roman" w:cs="Calibri" w:cstheme="minorHAnsi"/>
          <w:bCs/>
          <w:color w:val="000000"/>
        </w:rPr>
        <w:t xml:space="preserve">– ассистент </w:t>
      </w:r>
      <w:r>
        <w:rPr>
          <w:rFonts w:eastAsia="Times New Roman" w:cs="Calibri" w:cstheme="minorHAnsi"/>
          <w:color w:val="000000"/>
          <w:lang w:eastAsia="ru-RU"/>
        </w:rPr>
        <w:t>кафедры детской терапевтической стоматологии, Частное ВУЗ «Киевский медицинский университет»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hd w:val="clear" w:color="auto" w:fill="FFFFFF"/>
        <w:jc w:val="both"/>
        <w:rPr>
          <w:rFonts w:cs="Calibri" w:cstheme="minorHAnsi"/>
          <w:bCs/>
        </w:rPr>
      </w:pPr>
      <w:r>
        <w:rPr>
          <w:rFonts w:cs="Calibri" w:cstheme="minorHAnsi"/>
          <w:b/>
        </w:rPr>
        <w:t xml:space="preserve">12.20 – 12.35  Доклад  </w:t>
      </w:r>
      <w:r>
        <w:rPr>
          <w:rFonts w:cs="Calibri" w:cstheme="minorHAnsi"/>
          <w:bCs/>
        </w:rPr>
        <w:t>«Основные стоматологические заболевания у детей с расстройствами аутистического спектра, особенности их течения и лечения»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Докладчик: Якубова Инесса Игоревна – </w:t>
      </w:r>
      <w:r>
        <w:rPr>
          <w:rFonts w:eastAsia="Times New Roman" w:cs="Calibri" w:cstheme="minorHAnsi"/>
          <w:iCs/>
          <w:color w:val="000000"/>
          <w:lang w:eastAsia="ru-RU"/>
        </w:rPr>
        <w:t xml:space="preserve">д.м.н., профессор, заведующий </w:t>
      </w:r>
      <w:r>
        <w:rPr>
          <w:rFonts w:eastAsia="Times New Roman" w:cs="Calibri" w:cstheme="minorHAnsi"/>
          <w:color w:val="000000"/>
          <w:lang w:eastAsia="ru-RU"/>
        </w:rPr>
        <w:t>кафедрой детской терапевтической стоматологии, Частное ВУЗ «Киевский медицинский университет»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Содокладчик: </w:t>
      </w:r>
      <w:r>
        <w:rPr>
          <w:rFonts w:eastAsia="Times New Roman" w:cs="Calibri" w:cstheme="minorHAnsi"/>
          <w:b/>
          <w:bCs/>
          <w:color w:val="000000"/>
        </w:rPr>
        <w:t xml:space="preserve">Жданова Т.В. </w:t>
      </w:r>
      <w:r>
        <w:rPr>
          <w:rFonts w:eastAsia="Times New Roman" w:cs="Calibri" w:cstheme="minorHAnsi"/>
          <w:bCs/>
          <w:color w:val="000000"/>
        </w:rPr>
        <w:t xml:space="preserve">– ассистент </w:t>
      </w:r>
      <w:r>
        <w:rPr>
          <w:rFonts w:eastAsia="Times New Roman" w:cs="Calibri" w:cstheme="minorHAnsi"/>
          <w:color w:val="000000"/>
          <w:lang w:eastAsia="ru-RU"/>
        </w:rPr>
        <w:t>кафедры детской терапевтической стоматологии, Частное ВУЗ «Киевский медицинский университет»</w:t>
      </w:r>
    </w:p>
    <w:p>
      <w:pPr>
        <w:pStyle w:val="Normal"/>
        <w:ind w:left="1418" w:hanging="1418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ind w:left="1701" w:hanging="1701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cs="Calibri" w:cstheme="minorHAnsi"/>
          <w:b/>
        </w:rPr>
        <w:t xml:space="preserve">12.35 – 13.00   Доклад </w:t>
      </w:r>
      <w:r>
        <w:rPr>
          <w:rFonts w:cs="Calibri" w:cstheme="minorHAnsi"/>
          <w:bCs/>
        </w:rPr>
        <w:t>«Новообразования слизистой оболочки рта у детей»</w:t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Докладчик: Касаткина Анжелла Левоновна </w:t>
      </w:r>
      <w:r>
        <w:rPr>
          <w:rFonts w:eastAsia="Times New Roman" w:cs="Calibri" w:cstheme="minorHAnsi"/>
          <w:bCs/>
          <w:color w:val="000000"/>
          <w:lang w:eastAsia="ru-RU"/>
        </w:rPr>
        <w:t>– к</w:t>
      </w:r>
      <w:r>
        <w:rPr>
          <w:rFonts w:eastAsia="Times New Roman" w:cs="Calibri" w:cstheme="minorHAnsi"/>
          <w:color w:val="000000"/>
          <w:lang w:eastAsia="ru-RU"/>
        </w:rPr>
        <w:t xml:space="preserve">.м.н., доцент кафедры стоматологии детского возраста ВолгГМУ; 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Содокладчики: Шишкина В.И. </w:t>
      </w:r>
      <w:r>
        <w:rPr>
          <w:rFonts w:eastAsia="Times New Roman" w:cs="Calibri" w:cstheme="minorHAnsi"/>
          <w:bCs/>
          <w:color w:val="000000"/>
          <w:lang w:eastAsia="ru-RU"/>
        </w:rPr>
        <w:t>– ассистент</w:t>
      </w:r>
      <w:r>
        <w:rPr>
          <w:rFonts w:eastAsia="Times New Roman" w:cs="Calibri" w:cstheme="minorHAnsi"/>
          <w:color w:val="000000"/>
          <w:lang w:eastAsia="ru-RU"/>
        </w:rPr>
        <w:t xml:space="preserve"> кафедры стоматологии детского возраста ВолгГМУ, заведующая отделением челюстно-лицевой хирургии ГУЗ ГКБ №1; </w:t>
      </w:r>
      <w:r>
        <w:rPr>
          <w:rFonts w:eastAsia="Times New Roman" w:cs="Calibri" w:cstheme="minorHAnsi"/>
          <w:b/>
          <w:bCs/>
          <w:color w:val="000000"/>
        </w:rPr>
        <w:t xml:space="preserve">Фоменко И.В. </w:t>
      </w:r>
      <w:r>
        <w:rPr>
          <w:rFonts w:eastAsia="Times New Roman" w:cs="Calibri" w:cstheme="minorHAnsi"/>
          <w:bCs/>
          <w:color w:val="000000"/>
        </w:rPr>
        <w:t xml:space="preserve">– заведующий кафедрой стоматологии детского возраста </w:t>
      </w:r>
      <w:r>
        <w:rPr>
          <w:rFonts w:eastAsia="Times New Roman" w:cs="Calibri" w:cstheme="minorHAnsi"/>
          <w:iCs/>
          <w:color w:val="000000"/>
          <w:lang w:eastAsia="ru-RU"/>
        </w:rPr>
        <w:t>ВолгГМУ, д.м.н., профессор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 Романов И.Ю. </w:t>
      </w:r>
      <w:r>
        <w:rPr>
          <w:rFonts w:eastAsia="Times New Roman" w:cs="Calibri" w:cstheme="minorHAnsi"/>
          <w:bCs/>
          <w:color w:val="000000"/>
          <w:lang w:eastAsia="ru-RU"/>
        </w:rPr>
        <w:t>–</w:t>
      </w:r>
      <w:r>
        <w:rPr>
          <w:rFonts w:eastAsia="Times New Roman" w:cs="Calibri" w:cstheme="minorHAnsi"/>
          <w:color w:val="000000"/>
          <w:lang w:eastAsia="ru-RU"/>
        </w:rPr>
        <w:t xml:space="preserve"> ассистент кафедры стоматологии детского возраста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ВолгГМУ; 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13.00 – 13.30   Сессия вопрос – ответ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13.30 – 14.00   Перерыв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hd w:val="clear" w:color="auto" w:fill="FFFFFF"/>
        <w:jc w:val="both"/>
        <w:rPr>
          <w:rFonts w:cs="Calibri" w:cstheme="minorHAnsi"/>
          <w:bCs/>
        </w:rPr>
      </w:pPr>
      <w:r>
        <w:rPr>
          <w:rFonts w:cs="Calibri" w:cstheme="minorHAnsi"/>
          <w:b/>
        </w:rPr>
        <w:t xml:space="preserve">14.00 – 14.15 Доклад </w:t>
      </w:r>
      <w:r>
        <w:rPr>
          <w:rFonts w:cs="Calibri" w:cstheme="minorHAnsi"/>
          <w:bCs/>
        </w:rPr>
        <w:t>«Особенности гигиенического обучения и подбора средств гигиены рта детям с расстройствами аутистического спектра»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Докладчик: Якубова Инесса Игоревна – </w:t>
      </w:r>
      <w:r>
        <w:rPr>
          <w:rFonts w:eastAsia="Times New Roman" w:cs="Calibri" w:cstheme="minorHAnsi"/>
          <w:iCs/>
          <w:color w:val="000000"/>
          <w:lang w:eastAsia="ru-RU"/>
        </w:rPr>
        <w:t xml:space="preserve">д.м.н., профессор, заведующий </w:t>
      </w:r>
      <w:r>
        <w:rPr>
          <w:rFonts w:eastAsia="Times New Roman" w:cs="Calibri" w:cstheme="minorHAnsi"/>
          <w:color w:val="000000"/>
          <w:lang w:eastAsia="ru-RU"/>
        </w:rPr>
        <w:t>кафедрой детской терапевтической стоматологии, Частное ВУЗ «Киевский медицинский университет»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Содокладчик: </w:t>
      </w:r>
      <w:r>
        <w:rPr>
          <w:rFonts w:eastAsia="Times New Roman" w:cs="Calibri" w:cstheme="minorHAnsi"/>
          <w:b/>
          <w:bCs/>
          <w:color w:val="000000"/>
        </w:rPr>
        <w:t xml:space="preserve">Потапенко А.П. </w:t>
      </w:r>
      <w:r>
        <w:rPr>
          <w:rFonts w:eastAsia="Times New Roman" w:cs="Calibri" w:cstheme="minorHAnsi"/>
          <w:bCs/>
          <w:color w:val="000000"/>
        </w:rPr>
        <w:t xml:space="preserve">– ассистент </w:t>
      </w:r>
      <w:r>
        <w:rPr>
          <w:rFonts w:eastAsia="Times New Roman" w:cs="Calibri" w:cstheme="minorHAnsi"/>
          <w:color w:val="000000"/>
          <w:lang w:eastAsia="ru-RU"/>
        </w:rPr>
        <w:t>кафедры детской терапевтической стоматологии, Частное ВУЗ «Киевский медицинский университет»</w:t>
      </w:r>
    </w:p>
    <w:p>
      <w:pPr>
        <w:pStyle w:val="Normal"/>
        <w:ind w:left="1701" w:hanging="1701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hd w:val="clear" w:color="auto" w:fill="FFFFFF"/>
        <w:jc w:val="both"/>
        <w:rPr>
          <w:rFonts w:cs="Calibri" w:cstheme="minorHAnsi"/>
          <w:bCs/>
        </w:rPr>
      </w:pPr>
      <w:r>
        <w:rPr>
          <w:rFonts w:cs="Calibri" w:cstheme="minorHAnsi"/>
          <w:b/>
        </w:rPr>
        <w:t xml:space="preserve">14.15 – 14.35   Доклад </w:t>
      </w:r>
      <w:r>
        <w:rPr>
          <w:rFonts w:cs="Calibri" w:cstheme="minorHAnsi"/>
          <w:bCs/>
        </w:rPr>
        <w:t>«Кандидозный стоматит: новая старая проблема»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color w:val="000000"/>
          <w:lang w:eastAsia="ru-RU"/>
        </w:rPr>
        <w:t xml:space="preserve">Докладчик: </w:t>
      </w:r>
      <w:r>
        <w:rPr>
          <w:rFonts w:eastAsia="Times New Roman" w:cs="Calibri" w:cstheme="minorHAnsi"/>
          <w:b/>
          <w:bCs/>
          <w:color w:val="000000"/>
          <w:lang w:eastAsia="ru-RU"/>
        </w:rPr>
        <w:t>Афонина Ирина Владимировна</w:t>
      </w:r>
      <w:r>
        <w:rPr>
          <w:rFonts w:eastAsia="Times New Roman" w:cs="Calibri" w:cstheme="minorHAnsi"/>
          <w:color w:val="000000"/>
          <w:lang w:eastAsia="ru-RU"/>
        </w:rPr>
        <w:t xml:space="preserve"> – к.м.н., доцент кафедры стоматологии детского возраста ВолгГМУ</w:t>
      </w:r>
    </w:p>
    <w:p>
      <w:pPr>
        <w:pStyle w:val="Normal"/>
        <w:jc w:val="both"/>
        <w:rPr>
          <w:rFonts w:cs="Calibri" w:cstheme="minorHAnsi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Содокладчики: Маслак Е.Е. </w:t>
      </w:r>
      <w:r>
        <w:rPr>
          <w:rFonts w:eastAsia="Times New Roman" w:cs="Calibri" w:cstheme="minorHAnsi"/>
          <w:iCs/>
          <w:color w:val="000000"/>
          <w:lang w:eastAsia="ru-RU"/>
        </w:rPr>
        <w:t xml:space="preserve">– д.м.н., профессор кафедры стоматологии детского возраста ВолгГМУ, </w:t>
      </w:r>
      <w:r>
        <w:rPr>
          <w:rFonts w:eastAsia="Times New Roman" w:cs="Calibri" w:cstheme="minorHAnsi"/>
          <w:bCs/>
          <w:color w:val="000000"/>
        </w:rPr>
        <w:t>главный внештатный детский специалист стоматолог Минздрава России в ЮФО РФ, главный внештатный специалист по профилактической стоматологии Комитета здравоохранения Волгоградской области</w:t>
      </w:r>
      <w:r>
        <w:rPr>
          <w:rFonts w:eastAsia="Times New Roman" w:cs="Calibri" w:cstheme="minorHAnsi"/>
          <w:iCs/>
          <w:color w:val="000000"/>
          <w:lang w:eastAsia="ru-RU"/>
        </w:rPr>
        <w:t xml:space="preserve">; 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Каменнова Т.И. </w:t>
      </w:r>
      <w:r>
        <w:rPr>
          <w:rFonts w:eastAsia="Times New Roman" w:cs="Calibri" w:cstheme="minorHAnsi"/>
          <w:iCs/>
          <w:color w:val="000000"/>
          <w:lang w:eastAsia="ru-RU"/>
        </w:rPr>
        <w:t xml:space="preserve">– к.м.н., доцент кафедры стоматологии детского возраста ВолгГМУ, заместитель декана стоматологического факультета ВолгГМУ; 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Фурсик Т.И.  </w:t>
      </w:r>
      <w:r>
        <w:rPr>
          <w:rFonts w:eastAsia="Times New Roman" w:cs="Calibri" w:cstheme="minorHAnsi"/>
          <w:bCs/>
          <w:color w:val="000000"/>
          <w:lang w:eastAsia="ru-RU"/>
        </w:rPr>
        <w:t>– ассистент</w:t>
      </w:r>
      <w:r>
        <w:rPr>
          <w:rFonts w:eastAsia="Times New Roman" w:cs="Calibri" w:cstheme="minorHAnsi"/>
          <w:color w:val="000000"/>
          <w:lang w:eastAsia="ru-RU"/>
        </w:rPr>
        <w:t xml:space="preserve"> кафедры стоматологии детского возраста ВолгГМУ</w:t>
      </w:r>
    </w:p>
    <w:p>
      <w:pPr>
        <w:pStyle w:val="Normal"/>
        <w:ind w:left="1701" w:hanging="1701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ind w:left="1701" w:hanging="1701"/>
        <w:rPr>
          <w:rFonts w:cs="Calibri" w:cstheme="minorHAnsi"/>
          <w:bCs/>
        </w:rPr>
      </w:pPr>
      <w:r>
        <w:rPr>
          <w:rFonts w:cs="Calibri" w:cstheme="minorHAnsi"/>
          <w:b/>
        </w:rPr>
        <w:t xml:space="preserve">14.35 – 15.05    Доклад </w:t>
      </w:r>
      <w:r>
        <w:rPr>
          <w:rFonts w:cs="Calibri" w:cstheme="minorHAnsi"/>
          <w:bCs/>
        </w:rPr>
        <w:t>«Травмы мягких тканей челюстно-лицевой области у детей»</w:t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iCs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Докладчик: Шишкина Вера Ивановна </w:t>
      </w:r>
      <w:r>
        <w:rPr>
          <w:rFonts w:eastAsia="Times New Roman" w:cs="Calibri" w:cstheme="minorHAnsi"/>
          <w:bCs/>
          <w:color w:val="000000"/>
          <w:lang w:eastAsia="ru-RU"/>
        </w:rPr>
        <w:t>– ассистент</w:t>
      </w:r>
      <w:r>
        <w:rPr>
          <w:rFonts w:eastAsia="Times New Roman" w:cs="Calibri" w:cstheme="minorHAnsi"/>
          <w:color w:val="000000"/>
          <w:lang w:eastAsia="ru-RU"/>
        </w:rPr>
        <w:t xml:space="preserve"> кафедры стоматологии детского возраста ВолгГМУ, заведующая отделением челюстно-лицевой хирургии ГУЗ ГКБ №1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Содокладчики: Касаткина А.Л. </w:t>
      </w:r>
      <w:r>
        <w:rPr>
          <w:rFonts w:eastAsia="Times New Roman" w:cs="Calibri" w:cstheme="minorHAnsi"/>
          <w:bCs/>
          <w:color w:val="000000"/>
          <w:lang w:eastAsia="ru-RU"/>
        </w:rPr>
        <w:t>– к</w:t>
      </w:r>
      <w:r>
        <w:rPr>
          <w:rFonts w:eastAsia="Times New Roman" w:cs="Calibri" w:cstheme="minorHAnsi"/>
          <w:color w:val="000000"/>
          <w:lang w:eastAsia="ru-RU"/>
        </w:rPr>
        <w:t xml:space="preserve">.м.н., доцент кафедры стоматологии детского возраста ВолгГМУ; </w:t>
      </w:r>
      <w:r>
        <w:rPr>
          <w:rFonts w:eastAsia="Times New Roman" w:cs="Calibri" w:cstheme="minorHAnsi"/>
          <w:b/>
          <w:bCs/>
          <w:color w:val="000000"/>
        </w:rPr>
        <w:t xml:space="preserve">Фоменко И.В. </w:t>
      </w:r>
      <w:r>
        <w:rPr>
          <w:rFonts w:eastAsia="Times New Roman" w:cs="Calibri" w:cstheme="minorHAnsi"/>
          <w:bCs/>
          <w:color w:val="000000"/>
        </w:rPr>
        <w:t xml:space="preserve">– заведующая кафедрой стоматологии детского возраста </w:t>
      </w:r>
      <w:r>
        <w:rPr>
          <w:rFonts w:eastAsia="Times New Roman" w:cs="Calibri" w:cstheme="minorHAnsi"/>
          <w:iCs/>
          <w:color w:val="000000"/>
          <w:lang w:eastAsia="ru-RU"/>
        </w:rPr>
        <w:t>ВолгГМУ, д.м.н., профессор;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 </w:t>
      </w:r>
      <w:r>
        <w:rPr>
          <w:rFonts w:eastAsia="Times New Roman" w:cs="Calibri" w:cstheme="minorHAnsi"/>
          <w:b/>
          <w:color w:val="000000"/>
          <w:lang w:eastAsia="ru-RU"/>
        </w:rPr>
        <w:t>Романов И.Ю.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 – </w:t>
      </w:r>
      <w:r>
        <w:rPr>
          <w:rFonts w:eastAsia="Times New Roman" w:cs="Calibri" w:cstheme="minorHAnsi"/>
          <w:color w:val="000000"/>
          <w:lang w:eastAsia="ru-RU"/>
        </w:rPr>
        <w:t>ассистент кафедры стоматологии детского возраста ВолгГМУ</w:t>
      </w:r>
    </w:p>
    <w:p>
      <w:pPr>
        <w:pStyle w:val="Normal"/>
        <w:jc w:val="both"/>
        <w:rPr>
          <w:rFonts w:cs="Calibri" w:cstheme="minorHAnsi"/>
          <w:iCs/>
          <w:color w:val="000000"/>
        </w:rPr>
      </w:pPr>
      <w:r>
        <w:rPr>
          <w:rFonts w:cs="Calibri" w:cstheme="minorHAnsi"/>
          <w:iCs/>
          <w:color w:val="000000"/>
        </w:rPr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/>
          <w:b/>
          <w:color w:val="000000"/>
          <w:lang w:eastAsia="ru-RU"/>
        </w:rPr>
      </w:pPr>
      <w:r>
        <w:rPr>
          <w:rFonts w:cs="Calibri" w:cstheme="minorHAnsi"/>
          <w:b/>
        </w:rPr>
        <w:t xml:space="preserve">15.05 – 15.25   Доклад </w:t>
      </w:r>
      <w:r>
        <w:rPr>
          <w:rFonts w:cs="Calibri" w:cstheme="minorHAnsi"/>
          <w:bCs/>
        </w:rPr>
        <w:t>«Современные методы профилактики кариеса»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Докладчик: Куркина Оксана Николаевна – </w:t>
      </w:r>
      <w:r>
        <w:rPr>
          <w:rFonts w:eastAsia="Times New Roman" w:cs="Calibri" w:cstheme="minorHAnsi"/>
          <w:color w:val="000000"/>
          <w:lang w:eastAsia="ru-RU"/>
        </w:rPr>
        <w:t>к.м.н., доцент кафедры стоматологии детского возраста ВолгГМУ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 </w:t>
      </w:r>
    </w:p>
    <w:p>
      <w:pPr>
        <w:pStyle w:val="Normal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Содокладчики: Каменнова Т.Н.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– </w:t>
      </w:r>
      <w:r>
        <w:rPr>
          <w:rFonts w:eastAsia="Times New Roman" w:cs="Calibri" w:cstheme="minorHAnsi"/>
          <w:color w:val="000000"/>
          <w:lang w:eastAsia="ru-RU"/>
        </w:rPr>
        <w:t xml:space="preserve">к.м.н., доцент кафедры стоматологии детского возраста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ВолгГМУ; 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Хмызова Т.Г.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– к.м.н., доцент </w:t>
      </w:r>
      <w:r>
        <w:rPr>
          <w:rFonts w:eastAsia="Times New Roman" w:cs="Calibri" w:cstheme="minorHAnsi"/>
          <w:color w:val="000000"/>
          <w:lang w:eastAsia="ru-RU"/>
        </w:rPr>
        <w:t>кафедры стоматологии детского возраста ВолгГМУ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;   </w:t>
      </w:r>
      <w:r>
        <w:rPr>
          <w:rFonts w:eastAsia="Times New Roman" w:cs="Calibri" w:cstheme="minorHAnsi"/>
          <w:b/>
          <w:bCs/>
          <w:color w:val="000000"/>
          <w:lang w:eastAsia="ru-RU"/>
        </w:rPr>
        <w:t xml:space="preserve">Шхагошева А.А. </w:t>
      </w:r>
      <w:r>
        <w:rPr>
          <w:rFonts w:eastAsia="Times New Roman" w:cs="Calibri" w:cstheme="minorHAnsi"/>
          <w:color w:val="000000"/>
          <w:lang w:eastAsia="ru-RU"/>
        </w:rPr>
        <w:t xml:space="preserve">– ассистент кафедры стоматологии детского возраста ВолгГМУ 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color w:val="000000"/>
          <w:lang w:eastAsia="ru-RU"/>
        </w:rPr>
      </w:r>
    </w:p>
    <w:p>
      <w:pPr>
        <w:pStyle w:val="Normal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cs="Calibri" w:cstheme="minorHAnsi"/>
          <w:b/>
        </w:rPr>
        <w:t xml:space="preserve">15.25 – 15.40   Доклад </w:t>
      </w:r>
      <w:r>
        <w:rPr>
          <w:rFonts w:cs="Calibri" w:cstheme="minorHAnsi"/>
          <w:bCs/>
        </w:rPr>
        <w:t>«Эффективность лечения осложнений кариеса во временных зубах»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color w:val="000000"/>
          <w:lang w:eastAsia="ru-RU"/>
        </w:rPr>
        <w:t xml:space="preserve">Докладчик: 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>Каменнова Татьяна Николаевна</w:t>
      </w:r>
      <w:r>
        <w:rPr>
          <w:rFonts w:eastAsia="Times New Roman" w:cs="Calibri" w:cstheme="minorHAnsi"/>
          <w:color w:val="000000"/>
          <w:lang w:eastAsia="ru-RU"/>
        </w:rPr>
        <w:t> – к. м. н., доцент кафедры стоматологии детского возраста ВолгГМУ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Содокладчики: Афонина И.В. </w:t>
      </w:r>
      <w:r>
        <w:rPr>
          <w:rFonts w:eastAsia="Times New Roman" w:cs="Calibri" w:cstheme="minorHAnsi"/>
          <w:iCs/>
          <w:color w:val="000000"/>
          <w:lang w:eastAsia="ru-RU"/>
        </w:rPr>
        <w:t xml:space="preserve">– к.м.н., доцент кафедры стоматологии детского возраста ВолгГМУ, заместитель декана стоматологического факультета ВолгГМУ; 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Хмызова Т.Г. </w:t>
      </w:r>
      <w:r>
        <w:rPr>
          <w:rFonts w:eastAsia="Times New Roman" w:cs="Calibri" w:cstheme="minorHAnsi"/>
          <w:iCs/>
          <w:color w:val="000000"/>
          <w:lang w:eastAsia="ru-RU"/>
        </w:rPr>
        <w:t>– </w:t>
      </w:r>
      <w:r>
        <w:rPr>
          <w:rFonts w:eastAsia="Times New Roman" w:cs="Calibri" w:cstheme="minorHAnsi"/>
          <w:color w:val="000000"/>
          <w:lang w:eastAsia="ru-RU"/>
        </w:rPr>
        <w:t xml:space="preserve">к.м.н., доцент кафедры стоматологии детского возраста ВолгГМУ; </w:t>
      </w:r>
      <w:r>
        <w:rPr>
          <w:rFonts w:eastAsia="Times New Roman" w:cs="Calibri" w:cstheme="minorHAnsi"/>
          <w:b/>
          <w:bCs/>
          <w:color w:val="000000"/>
          <w:lang w:eastAsia="ru-RU"/>
        </w:rPr>
        <w:t>Фурсик Т.И.</w:t>
      </w:r>
      <w:r>
        <w:rPr>
          <w:rFonts w:eastAsia="Times New Roman" w:cs="Calibri" w:cstheme="minorHAnsi"/>
          <w:color w:val="000000"/>
          <w:lang w:eastAsia="ru-RU"/>
        </w:rPr>
        <w:t xml:space="preserve"> – ассистент кафедры стоматологии детского возраста ВолгГМУ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cs="Calibri" w:cstheme="minorHAnsi"/>
          <w:b/>
        </w:rPr>
        <w:t xml:space="preserve">15.40 – 16.10   Доклад </w:t>
      </w:r>
      <w:r>
        <w:rPr>
          <w:rFonts w:cs="Calibri" w:cstheme="minorHAnsi"/>
          <w:bCs/>
        </w:rPr>
        <w:t>«Сложные случаи в детской стоматологической практике»</w:t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>Докладчик: Маслак Елена Ефимовна</w:t>
      </w:r>
      <w:r>
        <w:rPr>
          <w:rFonts w:eastAsia="Times New Roman" w:cs="Calibri" w:cstheme="minorHAnsi"/>
          <w:color w:val="000000"/>
          <w:lang w:eastAsia="ru-RU"/>
        </w:rPr>
        <w:t xml:space="preserve"> – д.м.н., </w:t>
      </w:r>
      <w:r>
        <w:rPr>
          <w:rFonts w:eastAsia="Times New Roman" w:cs="Calibri" w:cstheme="minorHAnsi"/>
          <w:bCs/>
          <w:color w:val="000000"/>
          <w:lang w:eastAsia="ru-RU"/>
        </w:rPr>
        <w:t>профессор кафедры стоматологии детского возраста ВолгГМУ, главный внештатный детский специалист стоматолог Минздрава России в ЮФО РФ, главный внештатный специалист по профилактической стоматологии Комитета здравоохранения Волгоградской области</w:t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Cs/>
          <w:color w:val="000000"/>
          <w:lang w:eastAsia="ru-RU"/>
        </w:rPr>
      </w:pP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Содокладчики: Афонина И.В. </w:t>
      </w:r>
      <w:r>
        <w:rPr>
          <w:rFonts w:eastAsia="Times New Roman" w:cs="Calibri" w:cstheme="minorHAnsi"/>
          <w:color w:val="000000"/>
          <w:lang w:eastAsia="ru-RU"/>
        </w:rPr>
        <w:t xml:space="preserve">– к.м.н.,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доцент кафедры стоматологии детского возраста ВолгГМУ; 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Куркина О.Н. </w:t>
      </w:r>
      <w:r>
        <w:rPr>
          <w:rFonts w:eastAsia="Times New Roman" w:cs="Calibri" w:cstheme="minorHAnsi"/>
          <w:bCs/>
          <w:iCs/>
          <w:color w:val="000000"/>
          <w:lang w:eastAsia="ru-RU"/>
        </w:rPr>
        <w:t xml:space="preserve">– </w:t>
      </w:r>
      <w:r>
        <w:rPr>
          <w:rFonts w:eastAsia="Times New Roman" w:cs="Calibri" w:cstheme="minorHAnsi"/>
          <w:bCs/>
          <w:color w:val="000000"/>
          <w:lang w:eastAsia="ru-RU"/>
        </w:rPr>
        <w:t>доцент</w:t>
      </w:r>
      <w:r>
        <w:rPr>
          <w:rFonts w:eastAsia="Times New Roman" w:cs="Calibri" w:cstheme="minorHAnsi"/>
          <w:color w:val="000000"/>
          <w:lang w:eastAsia="ru-RU"/>
        </w:rPr>
        <w:t xml:space="preserve"> кафедры стоматологии детского возраста ВолгГМУ; 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Фурсик Д.И. </w:t>
      </w:r>
      <w:r>
        <w:rPr>
          <w:rFonts w:eastAsia="Times New Roman" w:cs="Calibri" w:cstheme="minorHAnsi"/>
          <w:color w:val="000000"/>
          <w:lang w:eastAsia="ru-RU"/>
        </w:rPr>
        <w:t xml:space="preserve">– к.м.н., доцент кафедры стоматологии детского возраста </w:t>
      </w:r>
      <w:r>
        <w:rPr>
          <w:rFonts w:eastAsia="Times New Roman" w:cs="Calibri" w:cstheme="minorHAnsi"/>
          <w:bCs/>
          <w:color w:val="000000"/>
          <w:lang w:eastAsia="ru-RU"/>
        </w:rPr>
        <w:t xml:space="preserve">ВолгГМУ; </w:t>
      </w:r>
      <w:r>
        <w:rPr>
          <w:rFonts w:eastAsia="Times New Roman" w:cs="Calibri" w:cstheme="minorHAnsi"/>
          <w:b/>
          <w:bCs/>
          <w:iCs/>
          <w:color w:val="000000"/>
          <w:lang w:eastAsia="ru-RU"/>
        </w:rPr>
        <w:t xml:space="preserve">Тимаков И.Е. </w:t>
      </w:r>
      <w:r>
        <w:rPr>
          <w:rFonts w:eastAsia="Times New Roman" w:cs="Calibri" w:cstheme="minorHAnsi"/>
          <w:bCs/>
          <w:color w:val="000000"/>
          <w:lang w:eastAsia="ru-RU"/>
        </w:rPr>
        <w:t>–</w:t>
      </w:r>
      <w:r>
        <w:rPr>
          <w:rFonts w:eastAsia="Times New Roman" w:cs="Calibri" w:cstheme="minorHAnsi"/>
          <w:color w:val="000000"/>
          <w:lang w:eastAsia="ru-RU"/>
        </w:rPr>
        <w:t xml:space="preserve"> </w:t>
      </w:r>
      <w:r>
        <w:rPr>
          <w:rFonts w:eastAsia="Times New Roman" w:cs="Calibri" w:cstheme="minorHAnsi"/>
          <w:bCs/>
          <w:color w:val="000000"/>
          <w:lang w:eastAsia="ru-RU"/>
        </w:rPr>
        <w:t>к</w:t>
      </w:r>
      <w:r>
        <w:rPr>
          <w:rFonts w:eastAsia="Times New Roman" w:cs="Calibri" w:cstheme="minorHAnsi"/>
          <w:color w:val="000000"/>
          <w:lang w:eastAsia="ru-RU"/>
        </w:rPr>
        <w:t xml:space="preserve">.м.н., доцент кафедры стоматологии детского возраста </w:t>
      </w:r>
      <w:r>
        <w:rPr>
          <w:rFonts w:eastAsia="Times New Roman" w:cs="Calibri" w:cstheme="minorHAnsi"/>
          <w:bCs/>
          <w:color w:val="000000"/>
          <w:lang w:eastAsia="ru-RU"/>
        </w:rPr>
        <w:t>ВолгГМУ</w:t>
      </w:r>
    </w:p>
    <w:p>
      <w:pPr>
        <w:pStyle w:val="Normal"/>
        <w:jc w:val="both"/>
        <w:rPr>
          <w:rFonts w:eastAsia="Times New Roman" w:cs="Calibri" w:cstheme="minorHAnsi"/>
          <w:color w:val="000000"/>
          <w:lang w:eastAsia="ru-RU"/>
        </w:rPr>
      </w:pPr>
      <w:r>
        <w:rPr>
          <w:rFonts w:eastAsia="Times New Roman" w:cs="Calibri" w:cstheme="minorHAnsi"/>
          <w:color w:val="000000"/>
          <w:lang w:eastAsia="ru-RU"/>
        </w:rPr>
      </w:r>
    </w:p>
    <w:p>
      <w:pPr>
        <w:pStyle w:val="Normal"/>
        <w:shd w:val="clear" w:color="auto" w:fill="FFFFFF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16.10 – 16.40   Сессия вопрос-ответ</w:t>
      </w:r>
    </w:p>
    <w:p>
      <w:pPr>
        <w:pStyle w:val="Normal"/>
        <w:shd w:val="clear" w:color="auto" w:fill="FFFFFF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16.40 – 17.00   Дискуссия</w:t>
      </w:r>
    </w:p>
    <w:sectPr>
      <w:footerReference w:type="default" r:id="rId2"/>
      <w:type w:val="nextPage"/>
      <w:pgSz w:w="11906" w:h="16838"/>
      <w:pgMar w:left="1134" w:right="849" w:gutter="0" w:header="0" w:top="851" w:footer="230" w:bottom="709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PT Sans">
    <w:charset w:val="cc"/>
    <w:family w:val="roman"/>
    <w:pitch w:val="variable"/>
  </w:font>
  <w:font w:name="Segoe UI">
    <w:charset w:val="cc"/>
    <w:family w:val="roman"/>
    <w:pitch w:val="variable"/>
  </w:font>
  <w:font w:name="Helvetica Neu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477564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923"/>
    <w:pPr>
      <w:widowControl/>
      <w:bidi w:val="0"/>
      <w:spacing w:lineRule="auto" w:line="240"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d283d"/>
    <w:pPr>
      <w:spacing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0125f1"/>
    <w:rPr/>
  </w:style>
  <w:style w:type="character" w:styleId="Style14" w:customStyle="1">
    <w:name w:val="Нижний колонтитул Знак"/>
    <w:basedOn w:val="DefaultParagraphFont"/>
    <w:uiPriority w:val="99"/>
    <w:qFormat/>
    <w:rsid w:val="000125f1"/>
    <w:rPr/>
  </w:style>
  <w:style w:type="character" w:styleId="FontStyle11" w:customStyle="1">
    <w:name w:val="Font Style11"/>
    <w:qFormat/>
    <w:rsid w:val="00dd7a3b"/>
    <w:rPr>
      <w:rFonts w:ascii="Times New Roman" w:hAnsi="Times New Roman" w:cs="Times New Roman"/>
      <w:sz w:val="26"/>
      <w:szCs w:val="26"/>
    </w:rPr>
  </w:style>
  <w:style w:type="character" w:styleId="Style15" w:customStyle="1">
    <w:name w:val="Основной текст Знак"/>
    <w:basedOn w:val="DefaultParagraphFont"/>
    <w:qFormat/>
    <w:rsid w:val="00dd7a3b"/>
    <w:rPr>
      <w:rFonts w:ascii="PT Sans" w:hAnsi="PT Sans" w:eastAsia="Lucida Sans Unicode" w:cs="Times New Roman"/>
      <w:sz w:val="28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d283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b662a8"/>
    <w:rPr>
      <w:rFonts w:ascii="Segoe UI" w:hAnsi="Segoe UI" w:cs="Segoe UI"/>
      <w:sz w:val="18"/>
      <w:szCs w:val="18"/>
    </w:rPr>
  </w:style>
  <w:style w:type="character" w:styleId="Style17">
    <w:name w:val="Интернет-ссылка"/>
    <w:uiPriority w:val="99"/>
    <w:unhideWhenUsed/>
    <w:rsid w:val="00401bf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bf6974"/>
    <w:rPr/>
  </w:style>
  <w:style w:type="character" w:styleId="Strong">
    <w:name w:val="Strong"/>
    <w:uiPriority w:val="22"/>
    <w:qFormat/>
    <w:rsid w:val="00dc7484"/>
    <w:rPr>
      <w:b/>
      <w:bCs/>
    </w:rPr>
  </w:style>
  <w:style w:type="character" w:styleId="2" w:customStyle="1">
    <w:name w:val="Основной текст (2)_"/>
    <w:link w:val="20"/>
    <w:qFormat/>
    <w:locked/>
    <w:rsid w:val="00dc69c2"/>
    <w:rPr>
      <w:rFonts w:ascii="Times New Roman" w:hAnsi="Times New Roman" w:cs="Times New Roman"/>
      <w:shd w:fill="FFFFFF" w:val="clear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4d2fe8"/>
    <w:rPr>
      <w:color w:val="605E5C"/>
      <w:shd w:fill="E1DFDD" w:val="clear"/>
    </w:rPr>
  </w:style>
  <w:style w:type="character" w:styleId="Rmcvmten1" w:customStyle="1">
    <w:name w:val="rmcvmten1"/>
    <w:basedOn w:val="DefaultParagraphFont"/>
    <w:qFormat/>
    <w:rsid w:val="0012783d"/>
    <w:rPr/>
  </w:style>
  <w:style w:type="character" w:styleId="Style18" w:customStyle="1">
    <w:name w:val="Текст Знак"/>
    <w:basedOn w:val="DefaultParagraphFont"/>
    <w:link w:val="af5"/>
    <w:uiPriority w:val="99"/>
    <w:semiHidden/>
    <w:qFormat/>
    <w:rsid w:val="00506a51"/>
    <w:rPr>
      <w:rFonts w:ascii="Helvetica Neue" w:hAnsi="Helvetica Neue" w:eastAsia="Arial Unicode MS" w:cs="Times New Roman"/>
      <w:color w:val="000000"/>
      <w:sz w:val="22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4923"/>
    <w:rPr>
      <w:color w:val="605E5C"/>
      <w:shd w:fill="E1DFDD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unhideWhenUsed/>
    <w:rsid w:val="00dd7a3b"/>
    <w:pPr>
      <w:widowControl w:val="false"/>
      <w:suppressAutoHyphens w:val="true"/>
      <w:spacing w:before="0" w:after="120"/>
    </w:pPr>
    <w:rPr>
      <w:rFonts w:ascii="PT Sans" w:hAnsi="PT Sans" w:eastAsia="Lucida Sans Unicode"/>
      <w:sz w:val="28"/>
      <w:lang w:eastAsia="ru-RU"/>
    </w:rPr>
  </w:style>
  <w:style w:type="paragraph" w:styleId="Style21">
    <w:name w:val="List"/>
    <w:basedOn w:val="Style20"/>
    <w:rsid w:val="00873f65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3" w:customStyle="1">
    <w:name w:val="Заголовок1"/>
    <w:basedOn w:val="Normal"/>
    <w:next w:val="Style20"/>
    <w:qFormat/>
    <w:rsid w:val="00873f65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4">
    <w:name w:val="Title"/>
    <w:basedOn w:val="Normal"/>
    <w:qFormat/>
    <w:rsid w:val="00873f65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873f65"/>
    <w:pPr>
      <w:suppressLineNumbers/>
    </w:pPr>
    <w:rPr>
      <w:rFonts w:cs="Mangal"/>
    </w:rPr>
  </w:style>
  <w:style w:type="paragraph" w:styleId="Rmcbuhnd" w:customStyle="1">
    <w:name w:val="rmcbuhnd"/>
    <w:basedOn w:val="Normal"/>
    <w:qFormat/>
    <w:rsid w:val="00f82248"/>
    <w:pPr>
      <w:spacing w:beforeAutospacing="1" w:afterAutospacing="1"/>
    </w:pPr>
    <w:rPr>
      <w:rFonts w:ascii="Times New Roman" w:hAnsi="Times New Roman" w:eastAsia="Times New Roman"/>
      <w:lang w:eastAsia="ru-RU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0125f1"/>
    <w:pPr>
      <w:tabs>
        <w:tab w:val="clear" w:pos="708"/>
        <w:tab w:val="center" w:pos="4677" w:leader="none"/>
        <w:tab w:val="right" w:pos="9355" w:leader="none"/>
      </w:tabs>
    </w:pPr>
    <w:rPr>
      <w:rFonts w:cs="" w:cstheme="minorBidi"/>
      <w:sz w:val="22"/>
      <w:szCs w:val="22"/>
    </w:rPr>
  </w:style>
  <w:style w:type="paragraph" w:styleId="Style27">
    <w:name w:val="Footer"/>
    <w:basedOn w:val="Normal"/>
    <w:uiPriority w:val="99"/>
    <w:unhideWhenUsed/>
    <w:rsid w:val="000125f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56fee"/>
    <w:pPr>
      <w:spacing w:beforeAutospacing="1" w:afterAutospacing="1"/>
    </w:pPr>
    <w:rPr>
      <w:rFonts w:ascii="Times New Roman" w:hAnsi="Times New Roman" w:eastAsia="Times New Roman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b662a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9c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21" w:customStyle="1">
    <w:name w:val="Основной текст (2)"/>
    <w:basedOn w:val="Normal"/>
    <w:link w:val="2"/>
    <w:qFormat/>
    <w:rsid w:val="00dc69c2"/>
    <w:pPr>
      <w:widowControl w:val="false"/>
      <w:shd w:val="clear" w:color="auto" w:fill="FFFFFF"/>
      <w:spacing w:lineRule="atLeast" w:line="240" w:before="0" w:after="240"/>
      <w:jc w:val="center"/>
    </w:pPr>
    <w:rPr>
      <w:rFonts w:ascii="Times New Roman" w:hAnsi="Times New Roman"/>
      <w:sz w:val="20"/>
      <w:szCs w:val="22"/>
    </w:rPr>
  </w:style>
  <w:style w:type="paragraph" w:styleId="A" w:customStyle="1">
    <w:name w:val="Текстовый блок A"/>
    <w:qFormat/>
    <w:rsid w:val="00c043ed"/>
    <w:pPr>
      <w:widowControl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u w:val="none" w:color="000000"/>
      <w:lang w:eastAsia="ru-RU" w:val="ru-RU" w:bidi="ar-SA"/>
    </w:rPr>
  </w:style>
  <w:style w:type="paragraph" w:styleId="14" w:customStyle="1">
    <w:name w:val="Обычный1"/>
    <w:qFormat/>
    <w:rsid w:val="00c043e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u w:val="none" w:color="000000"/>
      <w:lang w:eastAsia="ru-RU" w:val="ru-RU" w:bidi="ar-SA"/>
    </w:rPr>
  </w:style>
  <w:style w:type="paragraph" w:styleId="Default" w:customStyle="1">
    <w:name w:val="Default"/>
    <w:qFormat/>
    <w:rsid w:val="00c043e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14327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PlainText">
    <w:name w:val="Plain Text"/>
    <w:link w:val="af6"/>
    <w:uiPriority w:val="99"/>
    <w:semiHidden/>
    <w:unhideWhenUsed/>
    <w:qFormat/>
    <w:rsid w:val="00506a51"/>
    <w:pPr>
      <w:widowControl/>
      <w:bidi w:val="0"/>
      <w:spacing w:lineRule="auto" w:line="240" w:before="0" w:after="0"/>
      <w:jc w:val="left"/>
    </w:pPr>
    <w:rPr>
      <w:rFonts w:ascii="Helvetica Neue" w:hAnsi="Helvetica Neue" w:eastAsia="Arial Unicode MS" w:cs="Times New Roman"/>
      <w:color w:val="000000"/>
      <w:kern w:val="0"/>
      <w:sz w:val="22"/>
      <w:szCs w:val="22"/>
      <w:lang w:eastAsia="ru-RU" w:val="ru-RU" w:bidi="ar-SA"/>
    </w:rPr>
  </w:style>
  <w:style w:type="paragraph" w:styleId="B" w:customStyle="1">
    <w:name w:val="Текстовый блок B"/>
    <w:qFormat/>
    <w:rsid w:val="00087e8d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Helvetica" w:cs="Helvetica"/>
      <w:color w:val="000000"/>
      <w:kern w:val="0"/>
      <w:sz w:val="22"/>
      <w:szCs w:val="22"/>
      <w:lang w:eastAsia="ar-SA" w:val="ru-RU" w:bidi="ar-SA"/>
    </w:rPr>
  </w:style>
  <w:style w:type="paragraph" w:styleId="228bf8a64b8551e1msonormal" w:customStyle="1">
    <w:name w:val="228bf8a64b8551e1msonormal"/>
    <w:basedOn w:val="Normal"/>
    <w:qFormat/>
    <w:rsid w:val="00b0131a"/>
    <w:pPr>
      <w:spacing w:beforeAutospacing="1" w:afterAutospacing="1"/>
    </w:pPr>
    <w:rPr>
      <w:rFonts w:ascii="Times New Roman" w:hAnsi="Times New Roman" w:eastAsia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cf383e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9EED-52BD-4A33-B086-B04A9051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DocSecurity>0</DocSecurity>
  <Pages>8</Pages>
  <Words>1988</Words>
  <Characters>15977</Characters>
  <CharactersWithSpaces>18032</CharactersWithSpaces>
  <Paragraphs>140</Paragraphs>
  <Company>IpWay Ltd.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2021-12-03T06:11:00Z</dcterms:created>
  <dc:creator>Алексей</dc:creator>
  <dc:description/>
  <dc:language>ru-RU</dc:language>
  <cp:lastModifiedBy/>
  <cp:lastPrinted>2018-08-07T09:21:00Z</cp:lastPrinted>
  <dcterms:modified xsi:type="dcterms:W3CDTF">2022-01-17T13:14:20Z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